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361"/>
        <w:gridCol w:w="1843"/>
        <w:gridCol w:w="283"/>
        <w:gridCol w:w="1701"/>
        <w:gridCol w:w="142"/>
        <w:gridCol w:w="425"/>
        <w:gridCol w:w="1701"/>
        <w:gridCol w:w="2977"/>
        <w:gridCol w:w="2181"/>
      </w:tblGrid>
      <w:tr w:rsidR="009E3FEC" w:rsidRPr="002E1578" w:rsidTr="00B51593">
        <w:tc>
          <w:tcPr>
            <w:tcW w:w="4361" w:type="dxa"/>
          </w:tcPr>
          <w:p w:rsidR="009E3FEC" w:rsidRPr="002E1578" w:rsidRDefault="009E3FEC" w:rsidP="009E3FEC">
            <w:pPr>
              <w:jc w:val="both"/>
              <w:rPr>
                <w:rFonts w:ascii="Times New Roman" w:hAnsi="Times New Roman" w:cs="Times New Roman"/>
                <w:b/>
                <w:i/>
                <w:sz w:val="26"/>
                <w:szCs w:val="26"/>
              </w:rPr>
            </w:pPr>
            <w:r w:rsidRPr="002E1578">
              <w:rPr>
                <w:rFonts w:ascii="Times New Roman" w:hAnsi="Times New Roman" w:cs="Times New Roman"/>
                <w:b/>
                <w:i/>
                <w:sz w:val="26"/>
                <w:szCs w:val="26"/>
              </w:rPr>
              <w:t>Наименование учреждения, осуществляющего дополнительное образование взрослых</w:t>
            </w:r>
          </w:p>
        </w:tc>
        <w:tc>
          <w:tcPr>
            <w:tcW w:w="11253" w:type="dxa"/>
            <w:gridSpan w:val="8"/>
          </w:tcPr>
          <w:p w:rsidR="009E3FEC" w:rsidRPr="002E1578" w:rsidRDefault="009E3FEC" w:rsidP="002E1578">
            <w:pPr>
              <w:jc w:val="both"/>
              <w:rPr>
                <w:rFonts w:ascii="Times New Roman" w:hAnsi="Times New Roman" w:cs="Times New Roman"/>
                <w:sz w:val="26"/>
                <w:szCs w:val="26"/>
              </w:rPr>
            </w:pPr>
            <w:r w:rsidRPr="002E1578">
              <w:rPr>
                <w:rFonts w:ascii="Times New Roman" w:hAnsi="Times New Roman" w:cs="Times New Roman"/>
                <w:sz w:val="26"/>
                <w:szCs w:val="26"/>
              </w:rPr>
              <w:t xml:space="preserve">Автономное стационарное учреждение социального обслуживания Удмуртской Республики «Республиканский дом-интернат для престарелых и инвалидов» филиал </w:t>
            </w:r>
            <w:r w:rsidR="009D11C0" w:rsidRPr="002E1578">
              <w:rPr>
                <w:rFonts w:ascii="Times New Roman" w:hAnsi="Times New Roman" w:cs="Times New Roman"/>
                <w:b/>
                <w:sz w:val="26"/>
                <w:szCs w:val="26"/>
              </w:rPr>
              <w:t>Нагорный</w:t>
            </w:r>
            <w:r w:rsidRPr="002E1578">
              <w:rPr>
                <w:rFonts w:ascii="Times New Roman" w:hAnsi="Times New Roman" w:cs="Times New Roman"/>
                <w:b/>
                <w:sz w:val="26"/>
                <w:szCs w:val="26"/>
              </w:rPr>
              <w:t xml:space="preserve"> </w:t>
            </w:r>
            <w:r w:rsidRPr="002E1578">
              <w:rPr>
                <w:rFonts w:ascii="Times New Roman" w:hAnsi="Times New Roman" w:cs="Times New Roman"/>
                <w:sz w:val="26"/>
                <w:szCs w:val="26"/>
              </w:rPr>
              <w:t>психоневрологический интернат</w:t>
            </w:r>
          </w:p>
        </w:tc>
      </w:tr>
      <w:tr w:rsidR="004275EE" w:rsidRPr="002E1578" w:rsidTr="00B51593">
        <w:tc>
          <w:tcPr>
            <w:tcW w:w="4361" w:type="dxa"/>
            <w:vMerge w:val="restart"/>
          </w:tcPr>
          <w:p w:rsidR="004275EE" w:rsidRPr="002E1578" w:rsidRDefault="004275EE" w:rsidP="009E3FEC">
            <w:pPr>
              <w:jc w:val="both"/>
              <w:rPr>
                <w:rFonts w:ascii="Times New Roman" w:hAnsi="Times New Roman" w:cs="Times New Roman"/>
                <w:b/>
                <w:i/>
                <w:sz w:val="26"/>
                <w:szCs w:val="26"/>
              </w:rPr>
            </w:pPr>
            <w:r w:rsidRPr="002E1578">
              <w:rPr>
                <w:rFonts w:ascii="Times New Roman" w:hAnsi="Times New Roman" w:cs="Times New Roman"/>
                <w:b/>
                <w:i/>
                <w:sz w:val="26"/>
                <w:szCs w:val="26"/>
              </w:rPr>
              <w:t>Реализуемые образовательные программы</w:t>
            </w:r>
          </w:p>
        </w:tc>
        <w:tc>
          <w:tcPr>
            <w:tcW w:w="11253" w:type="dxa"/>
            <w:gridSpan w:val="8"/>
          </w:tcPr>
          <w:p w:rsidR="004275EE" w:rsidRPr="002E1578" w:rsidRDefault="004275EE">
            <w:pPr>
              <w:rPr>
                <w:rFonts w:ascii="Times New Roman" w:hAnsi="Times New Roman" w:cs="Times New Roman"/>
                <w:b/>
                <w:sz w:val="26"/>
                <w:szCs w:val="26"/>
              </w:rPr>
            </w:pPr>
            <w:r w:rsidRPr="002E1578">
              <w:rPr>
                <w:rFonts w:ascii="Times New Roman" w:hAnsi="Times New Roman" w:cs="Times New Roman"/>
                <w:b/>
                <w:sz w:val="26"/>
                <w:szCs w:val="26"/>
              </w:rPr>
              <w:t>Программа по кружковой работе «Художественное слово»</w:t>
            </w:r>
          </w:p>
          <w:p w:rsidR="004275EE" w:rsidRPr="002E1578" w:rsidRDefault="004275EE">
            <w:pPr>
              <w:rPr>
                <w:rFonts w:ascii="Times New Roman" w:hAnsi="Times New Roman" w:cs="Times New Roman"/>
                <w:b/>
                <w:sz w:val="26"/>
                <w:szCs w:val="26"/>
              </w:rPr>
            </w:pPr>
          </w:p>
        </w:tc>
      </w:tr>
      <w:tr w:rsidR="004275EE" w:rsidRPr="002E1578" w:rsidTr="00B51593">
        <w:tc>
          <w:tcPr>
            <w:tcW w:w="4361" w:type="dxa"/>
            <w:vMerge/>
          </w:tcPr>
          <w:p w:rsidR="004275EE" w:rsidRPr="002E1578" w:rsidRDefault="004275EE" w:rsidP="009E3FEC">
            <w:pPr>
              <w:jc w:val="both"/>
              <w:rPr>
                <w:rFonts w:ascii="Times New Roman" w:hAnsi="Times New Roman" w:cs="Times New Roman"/>
                <w:b/>
                <w:i/>
                <w:sz w:val="26"/>
                <w:szCs w:val="26"/>
              </w:rPr>
            </w:pPr>
          </w:p>
        </w:tc>
        <w:tc>
          <w:tcPr>
            <w:tcW w:w="1843" w:type="dxa"/>
          </w:tcPr>
          <w:p w:rsidR="004275EE" w:rsidRPr="002E1578" w:rsidRDefault="004275EE" w:rsidP="00CA38C6">
            <w:pPr>
              <w:jc w:val="center"/>
              <w:rPr>
                <w:rFonts w:ascii="Times New Roman" w:hAnsi="Times New Roman" w:cs="Times New Roman"/>
                <w:b/>
                <w:sz w:val="26"/>
                <w:szCs w:val="26"/>
              </w:rPr>
            </w:pPr>
            <w:r w:rsidRPr="002E1578">
              <w:rPr>
                <w:rFonts w:ascii="Times New Roman" w:hAnsi="Times New Roman" w:cs="Times New Roman"/>
                <w:b/>
                <w:sz w:val="26"/>
                <w:szCs w:val="26"/>
              </w:rPr>
              <w:t>Срок реализации</w:t>
            </w:r>
          </w:p>
        </w:tc>
        <w:tc>
          <w:tcPr>
            <w:tcW w:w="2126" w:type="dxa"/>
            <w:gridSpan w:val="3"/>
          </w:tcPr>
          <w:p w:rsidR="004275EE" w:rsidRPr="002E1578" w:rsidRDefault="004275EE" w:rsidP="00DC153F">
            <w:pPr>
              <w:jc w:val="center"/>
              <w:rPr>
                <w:rFonts w:ascii="Times New Roman" w:hAnsi="Times New Roman" w:cs="Times New Roman"/>
                <w:b/>
                <w:sz w:val="26"/>
                <w:szCs w:val="26"/>
              </w:rPr>
            </w:pPr>
            <w:r w:rsidRPr="002E1578">
              <w:rPr>
                <w:rFonts w:ascii="Times New Roman" w:hAnsi="Times New Roman" w:cs="Times New Roman"/>
                <w:b/>
                <w:sz w:val="26"/>
                <w:szCs w:val="26"/>
              </w:rPr>
              <w:t>Общее количество часов в год</w:t>
            </w:r>
          </w:p>
        </w:tc>
        <w:tc>
          <w:tcPr>
            <w:tcW w:w="7284" w:type="dxa"/>
            <w:gridSpan w:val="4"/>
            <w:vMerge w:val="restart"/>
          </w:tcPr>
          <w:p w:rsidR="004275EE" w:rsidRPr="002E1578" w:rsidRDefault="004275EE" w:rsidP="00AD1BC6">
            <w:pPr>
              <w:rPr>
                <w:rFonts w:ascii="Times New Roman" w:hAnsi="Times New Roman" w:cs="Times New Roman"/>
                <w:sz w:val="26"/>
                <w:szCs w:val="26"/>
              </w:rPr>
            </w:pPr>
            <w:r w:rsidRPr="002E1578">
              <w:rPr>
                <w:rFonts w:ascii="Times New Roman" w:hAnsi="Times New Roman" w:cs="Times New Roman"/>
                <w:sz w:val="26"/>
                <w:szCs w:val="26"/>
              </w:rPr>
              <w:t>Разделы программы:</w:t>
            </w:r>
          </w:p>
          <w:p w:rsidR="004275EE" w:rsidRPr="002E1578" w:rsidRDefault="004275EE" w:rsidP="00E77A8C">
            <w:pPr>
              <w:rPr>
                <w:rFonts w:ascii="Times New Roman" w:hAnsi="Times New Roman" w:cs="Times New Roman"/>
                <w:sz w:val="26"/>
                <w:szCs w:val="26"/>
              </w:rPr>
            </w:pPr>
            <w:r w:rsidRPr="002E1578">
              <w:rPr>
                <w:rFonts w:ascii="Times New Roman" w:hAnsi="Times New Roman" w:cs="Times New Roman"/>
                <w:sz w:val="26"/>
                <w:szCs w:val="26"/>
              </w:rPr>
              <w:t>- знакомство с понятием стих и проза;</w:t>
            </w:r>
          </w:p>
          <w:p w:rsidR="004275EE" w:rsidRPr="002E1578" w:rsidRDefault="004275EE" w:rsidP="00E77A8C">
            <w:pPr>
              <w:rPr>
                <w:rFonts w:ascii="Times New Roman" w:hAnsi="Times New Roman" w:cs="Times New Roman"/>
                <w:sz w:val="26"/>
                <w:szCs w:val="26"/>
              </w:rPr>
            </w:pPr>
            <w:r w:rsidRPr="002E1578">
              <w:rPr>
                <w:rFonts w:ascii="Times New Roman" w:hAnsi="Times New Roman" w:cs="Times New Roman"/>
                <w:sz w:val="26"/>
                <w:szCs w:val="26"/>
              </w:rPr>
              <w:t>- прослушивание и чтение вслух;</w:t>
            </w:r>
          </w:p>
          <w:p w:rsidR="004275EE" w:rsidRPr="002E1578" w:rsidRDefault="004275EE" w:rsidP="00E77A8C">
            <w:pPr>
              <w:rPr>
                <w:rFonts w:ascii="Times New Roman" w:hAnsi="Times New Roman" w:cs="Times New Roman"/>
                <w:sz w:val="26"/>
                <w:szCs w:val="26"/>
              </w:rPr>
            </w:pPr>
            <w:r w:rsidRPr="002E1578">
              <w:rPr>
                <w:rFonts w:ascii="Times New Roman" w:hAnsi="Times New Roman" w:cs="Times New Roman"/>
                <w:sz w:val="26"/>
                <w:szCs w:val="26"/>
              </w:rPr>
              <w:t>- выполнение упражнений на усиление, повышение, понижение звука;</w:t>
            </w:r>
          </w:p>
          <w:p w:rsidR="004275EE" w:rsidRPr="002E1578" w:rsidRDefault="004275EE" w:rsidP="00E77A8C">
            <w:pPr>
              <w:rPr>
                <w:rFonts w:ascii="Times New Roman" w:hAnsi="Times New Roman" w:cs="Times New Roman"/>
                <w:sz w:val="26"/>
                <w:szCs w:val="26"/>
              </w:rPr>
            </w:pPr>
            <w:r w:rsidRPr="002E1578">
              <w:rPr>
                <w:rFonts w:ascii="Times New Roman" w:hAnsi="Times New Roman" w:cs="Times New Roman"/>
                <w:sz w:val="26"/>
                <w:szCs w:val="26"/>
              </w:rPr>
              <w:t>- внятное произношение слов;</w:t>
            </w:r>
          </w:p>
          <w:p w:rsidR="004275EE" w:rsidRPr="002E1578" w:rsidRDefault="004275EE" w:rsidP="00E77A8C">
            <w:pPr>
              <w:rPr>
                <w:rFonts w:ascii="Times New Roman" w:hAnsi="Times New Roman" w:cs="Times New Roman"/>
                <w:sz w:val="26"/>
                <w:szCs w:val="26"/>
              </w:rPr>
            </w:pPr>
            <w:r w:rsidRPr="002E1578">
              <w:rPr>
                <w:rFonts w:ascii="Times New Roman" w:hAnsi="Times New Roman" w:cs="Times New Roman"/>
                <w:sz w:val="26"/>
                <w:szCs w:val="26"/>
              </w:rPr>
              <w:t>- упражнение в произношении с расстановкой ударений и пауз;</w:t>
            </w:r>
          </w:p>
          <w:p w:rsidR="004275EE" w:rsidRPr="002E1578" w:rsidRDefault="004275EE" w:rsidP="00E77A8C">
            <w:pPr>
              <w:rPr>
                <w:rFonts w:ascii="Times New Roman" w:hAnsi="Times New Roman" w:cs="Times New Roman"/>
                <w:sz w:val="26"/>
                <w:szCs w:val="26"/>
              </w:rPr>
            </w:pPr>
            <w:r w:rsidRPr="002E1578">
              <w:rPr>
                <w:rFonts w:ascii="Times New Roman" w:hAnsi="Times New Roman" w:cs="Times New Roman"/>
                <w:sz w:val="26"/>
                <w:szCs w:val="26"/>
              </w:rPr>
              <w:t>- чтение по ролям;</w:t>
            </w:r>
          </w:p>
          <w:p w:rsidR="004275EE" w:rsidRPr="002E1578" w:rsidRDefault="004275EE" w:rsidP="00E77A8C">
            <w:pPr>
              <w:rPr>
                <w:rFonts w:ascii="Times New Roman" w:eastAsia="Times New Roman" w:hAnsi="Times New Roman" w:cs="Times New Roman"/>
                <w:sz w:val="26"/>
                <w:szCs w:val="26"/>
                <w:lang w:eastAsia="ru-RU"/>
              </w:rPr>
            </w:pPr>
            <w:r w:rsidRPr="002E1578">
              <w:rPr>
                <w:rFonts w:ascii="Times New Roman" w:hAnsi="Times New Roman" w:cs="Times New Roman"/>
                <w:sz w:val="26"/>
                <w:szCs w:val="26"/>
              </w:rPr>
              <w:t>- р</w:t>
            </w:r>
            <w:r w:rsidRPr="002E1578">
              <w:rPr>
                <w:rFonts w:ascii="Times New Roman" w:eastAsia="Times New Roman" w:hAnsi="Times New Roman" w:cs="Times New Roman"/>
                <w:sz w:val="26"/>
                <w:szCs w:val="26"/>
                <w:lang w:eastAsia="ru-RU"/>
              </w:rPr>
              <w:t>азучивание стихов;</w:t>
            </w:r>
          </w:p>
          <w:p w:rsidR="004275EE" w:rsidRPr="002E1578" w:rsidRDefault="004275EE" w:rsidP="00E77A8C">
            <w:pPr>
              <w:rPr>
                <w:rFonts w:ascii="Times New Roman" w:hAnsi="Times New Roman" w:cs="Times New Roman"/>
                <w:sz w:val="26"/>
                <w:szCs w:val="26"/>
              </w:rPr>
            </w:pPr>
            <w:r w:rsidRPr="002E1578">
              <w:rPr>
                <w:rFonts w:ascii="Times New Roman" w:hAnsi="Times New Roman" w:cs="Times New Roman"/>
                <w:sz w:val="26"/>
                <w:szCs w:val="26"/>
              </w:rPr>
              <w:t>- упражнение на развитие мимики и жестов;</w:t>
            </w:r>
          </w:p>
          <w:p w:rsidR="004275EE" w:rsidRPr="002E1578" w:rsidRDefault="004275EE" w:rsidP="00E77A8C">
            <w:pPr>
              <w:rPr>
                <w:rFonts w:ascii="Times New Roman" w:hAnsi="Times New Roman" w:cs="Times New Roman"/>
                <w:sz w:val="26"/>
                <w:szCs w:val="26"/>
              </w:rPr>
            </w:pPr>
            <w:r w:rsidRPr="002E1578">
              <w:rPr>
                <w:rFonts w:ascii="Times New Roman" w:hAnsi="Times New Roman" w:cs="Times New Roman"/>
                <w:sz w:val="26"/>
                <w:szCs w:val="26"/>
              </w:rPr>
              <w:t>- составление текста по теме;</w:t>
            </w:r>
          </w:p>
          <w:p w:rsidR="004275EE" w:rsidRPr="002E1578" w:rsidRDefault="004275EE" w:rsidP="00F02316">
            <w:pPr>
              <w:rPr>
                <w:rFonts w:ascii="Times New Roman" w:hAnsi="Times New Roman" w:cs="Times New Roman"/>
                <w:sz w:val="26"/>
                <w:szCs w:val="26"/>
              </w:rPr>
            </w:pPr>
            <w:r w:rsidRPr="002E1578">
              <w:rPr>
                <w:rFonts w:ascii="Times New Roman" w:hAnsi="Times New Roman" w:cs="Times New Roman"/>
                <w:sz w:val="26"/>
                <w:szCs w:val="26"/>
              </w:rPr>
              <w:t>- ч</w:t>
            </w:r>
            <w:r w:rsidRPr="002E1578">
              <w:rPr>
                <w:rFonts w:ascii="Times New Roman" w:eastAsia="Times New Roman" w:hAnsi="Times New Roman" w:cs="Times New Roman"/>
                <w:sz w:val="26"/>
                <w:szCs w:val="26"/>
                <w:lang w:eastAsia="ru-RU"/>
              </w:rPr>
              <w:t>тение стихов на конкурсе.</w:t>
            </w:r>
          </w:p>
        </w:tc>
      </w:tr>
      <w:tr w:rsidR="004275EE" w:rsidRPr="002E1578" w:rsidTr="00B51593">
        <w:tc>
          <w:tcPr>
            <w:tcW w:w="4361" w:type="dxa"/>
            <w:vMerge/>
          </w:tcPr>
          <w:p w:rsidR="004275EE" w:rsidRPr="002E1578" w:rsidRDefault="004275EE" w:rsidP="009E3FEC">
            <w:pPr>
              <w:jc w:val="both"/>
              <w:rPr>
                <w:rFonts w:ascii="Times New Roman" w:hAnsi="Times New Roman" w:cs="Times New Roman"/>
                <w:b/>
                <w:i/>
                <w:sz w:val="26"/>
                <w:szCs w:val="26"/>
              </w:rPr>
            </w:pPr>
          </w:p>
        </w:tc>
        <w:tc>
          <w:tcPr>
            <w:tcW w:w="1843" w:type="dxa"/>
          </w:tcPr>
          <w:p w:rsidR="004275EE" w:rsidRPr="002E1578" w:rsidRDefault="004275EE" w:rsidP="00AD1BC6">
            <w:pPr>
              <w:jc w:val="center"/>
              <w:rPr>
                <w:rFonts w:ascii="Times New Roman" w:hAnsi="Times New Roman" w:cs="Times New Roman"/>
                <w:sz w:val="26"/>
                <w:szCs w:val="26"/>
              </w:rPr>
            </w:pPr>
            <w:r w:rsidRPr="002E1578">
              <w:rPr>
                <w:rFonts w:ascii="Times New Roman" w:hAnsi="Times New Roman" w:cs="Times New Roman"/>
                <w:sz w:val="26"/>
                <w:szCs w:val="26"/>
              </w:rPr>
              <w:t>1 год</w:t>
            </w:r>
          </w:p>
        </w:tc>
        <w:tc>
          <w:tcPr>
            <w:tcW w:w="2126" w:type="dxa"/>
            <w:gridSpan w:val="3"/>
          </w:tcPr>
          <w:p w:rsidR="004275EE" w:rsidRPr="002E1578" w:rsidRDefault="004275EE" w:rsidP="00AD1BC6">
            <w:pPr>
              <w:jc w:val="center"/>
              <w:rPr>
                <w:rFonts w:ascii="Times New Roman" w:hAnsi="Times New Roman" w:cs="Times New Roman"/>
                <w:sz w:val="26"/>
                <w:szCs w:val="26"/>
              </w:rPr>
            </w:pPr>
            <w:r w:rsidRPr="002E1578">
              <w:rPr>
                <w:rFonts w:ascii="Times New Roman" w:hAnsi="Times New Roman" w:cs="Times New Roman"/>
                <w:sz w:val="26"/>
                <w:szCs w:val="26"/>
              </w:rPr>
              <w:t>50 часов</w:t>
            </w:r>
          </w:p>
        </w:tc>
        <w:tc>
          <w:tcPr>
            <w:tcW w:w="7284" w:type="dxa"/>
            <w:gridSpan w:val="4"/>
            <w:vMerge/>
          </w:tcPr>
          <w:p w:rsidR="004275EE" w:rsidRPr="002E1578" w:rsidRDefault="004275EE">
            <w:pPr>
              <w:rPr>
                <w:rFonts w:ascii="Times New Roman" w:hAnsi="Times New Roman" w:cs="Times New Roman"/>
                <w:sz w:val="26"/>
                <w:szCs w:val="26"/>
              </w:rPr>
            </w:pPr>
          </w:p>
        </w:tc>
      </w:tr>
      <w:tr w:rsidR="004275EE" w:rsidRPr="002E1578" w:rsidTr="00B51593">
        <w:tc>
          <w:tcPr>
            <w:tcW w:w="4361" w:type="dxa"/>
            <w:vMerge/>
          </w:tcPr>
          <w:p w:rsidR="004275EE" w:rsidRPr="002E1578" w:rsidRDefault="004275EE" w:rsidP="009E3FEC">
            <w:pPr>
              <w:jc w:val="both"/>
              <w:rPr>
                <w:rFonts w:ascii="Times New Roman" w:hAnsi="Times New Roman" w:cs="Times New Roman"/>
                <w:b/>
                <w:i/>
                <w:sz w:val="26"/>
                <w:szCs w:val="26"/>
              </w:rPr>
            </w:pPr>
          </w:p>
        </w:tc>
        <w:tc>
          <w:tcPr>
            <w:tcW w:w="1843" w:type="dxa"/>
          </w:tcPr>
          <w:p w:rsidR="004275EE" w:rsidRPr="002E1578" w:rsidRDefault="004275EE" w:rsidP="00AD1BC6">
            <w:pPr>
              <w:jc w:val="center"/>
              <w:rPr>
                <w:rFonts w:ascii="Times New Roman" w:hAnsi="Times New Roman" w:cs="Times New Roman"/>
                <w:sz w:val="26"/>
                <w:szCs w:val="26"/>
              </w:rPr>
            </w:pPr>
            <w:r w:rsidRPr="002E1578">
              <w:rPr>
                <w:rFonts w:ascii="Times New Roman" w:hAnsi="Times New Roman" w:cs="Times New Roman"/>
                <w:sz w:val="26"/>
                <w:szCs w:val="26"/>
              </w:rPr>
              <w:t>2 год</w:t>
            </w:r>
          </w:p>
        </w:tc>
        <w:tc>
          <w:tcPr>
            <w:tcW w:w="2126" w:type="dxa"/>
            <w:gridSpan w:val="3"/>
          </w:tcPr>
          <w:p w:rsidR="004275EE" w:rsidRPr="002E1578" w:rsidRDefault="004275EE" w:rsidP="00AD1BC6">
            <w:pPr>
              <w:jc w:val="center"/>
              <w:rPr>
                <w:rFonts w:ascii="Times New Roman" w:hAnsi="Times New Roman" w:cs="Times New Roman"/>
                <w:sz w:val="26"/>
                <w:szCs w:val="26"/>
              </w:rPr>
            </w:pPr>
            <w:r w:rsidRPr="002E1578">
              <w:rPr>
                <w:rFonts w:ascii="Times New Roman" w:hAnsi="Times New Roman" w:cs="Times New Roman"/>
                <w:sz w:val="26"/>
                <w:szCs w:val="26"/>
              </w:rPr>
              <w:t>50 часов</w:t>
            </w:r>
          </w:p>
        </w:tc>
        <w:tc>
          <w:tcPr>
            <w:tcW w:w="7284" w:type="dxa"/>
            <w:gridSpan w:val="4"/>
            <w:vMerge/>
          </w:tcPr>
          <w:p w:rsidR="004275EE" w:rsidRPr="002E1578" w:rsidRDefault="004275EE">
            <w:pPr>
              <w:rPr>
                <w:rFonts w:ascii="Times New Roman" w:hAnsi="Times New Roman" w:cs="Times New Roman"/>
                <w:sz w:val="26"/>
                <w:szCs w:val="26"/>
              </w:rPr>
            </w:pPr>
          </w:p>
        </w:tc>
      </w:tr>
      <w:tr w:rsidR="004275EE" w:rsidRPr="002E1578" w:rsidTr="00B51593">
        <w:tc>
          <w:tcPr>
            <w:tcW w:w="4361" w:type="dxa"/>
            <w:vMerge/>
          </w:tcPr>
          <w:p w:rsidR="004275EE" w:rsidRPr="002E1578" w:rsidRDefault="004275EE" w:rsidP="009E3FEC">
            <w:pPr>
              <w:jc w:val="both"/>
              <w:rPr>
                <w:rFonts w:ascii="Times New Roman" w:hAnsi="Times New Roman" w:cs="Times New Roman"/>
                <w:b/>
                <w:i/>
                <w:sz w:val="26"/>
                <w:szCs w:val="26"/>
              </w:rPr>
            </w:pPr>
          </w:p>
        </w:tc>
        <w:tc>
          <w:tcPr>
            <w:tcW w:w="11253" w:type="dxa"/>
            <w:gridSpan w:val="8"/>
          </w:tcPr>
          <w:p w:rsidR="004275EE" w:rsidRPr="002E1578" w:rsidRDefault="004275EE" w:rsidP="002E1578">
            <w:pPr>
              <w:jc w:val="both"/>
              <w:rPr>
                <w:rFonts w:ascii="Times New Roman" w:hAnsi="Times New Roman" w:cs="Times New Roman"/>
                <w:sz w:val="26"/>
                <w:szCs w:val="26"/>
              </w:rPr>
            </w:pPr>
            <w:r w:rsidRPr="002E1578">
              <w:rPr>
                <w:rFonts w:ascii="Times New Roman" w:hAnsi="Times New Roman" w:cs="Times New Roman"/>
                <w:sz w:val="26"/>
                <w:szCs w:val="26"/>
              </w:rPr>
              <w:t xml:space="preserve">Относится к образовательному модулю художественной направленности, способствует постепенному формированию у лиц  с нарушением интеллекта грамотно построенной  речи, чёткого произношения, понимания принципов работы с литературным произведением, умение понимать произведения. Параллельно с этим, занятия по кружку «Художественное слово» способствует формированию  эстетических и  культурных ценностей, знакомят учащихся  с общепризнанными литературными произведениями. </w:t>
            </w:r>
          </w:p>
          <w:p w:rsidR="004275EE" w:rsidRPr="002E1578" w:rsidRDefault="004275EE" w:rsidP="002E1578">
            <w:pPr>
              <w:jc w:val="both"/>
              <w:rPr>
                <w:rFonts w:ascii="Times New Roman" w:hAnsi="Times New Roman" w:cs="Times New Roman"/>
                <w:sz w:val="26"/>
                <w:szCs w:val="26"/>
              </w:rPr>
            </w:pPr>
            <w:r w:rsidRPr="002E1578">
              <w:rPr>
                <w:rFonts w:ascii="Times New Roman" w:hAnsi="Times New Roman" w:cs="Times New Roman"/>
                <w:sz w:val="26"/>
                <w:szCs w:val="26"/>
              </w:rPr>
              <w:t>Возраст обучающихся от 18 до 45 лет.  Кол-во обучающихся 22 чел.</w:t>
            </w:r>
          </w:p>
        </w:tc>
      </w:tr>
      <w:tr w:rsidR="004275EE" w:rsidRPr="002E1578" w:rsidTr="00B51593">
        <w:tc>
          <w:tcPr>
            <w:tcW w:w="4361" w:type="dxa"/>
            <w:vMerge/>
          </w:tcPr>
          <w:p w:rsidR="004275EE" w:rsidRPr="002E1578" w:rsidRDefault="004275EE" w:rsidP="009E3FEC">
            <w:pPr>
              <w:jc w:val="both"/>
              <w:rPr>
                <w:rFonts w:ascii="Times New Roman" w:hAnsi="Times New Roman" w:cs="Times New Roman"/>
                <w:b/>
                <w:i/>
                <w:sz w:val="26"/>
                <w:szCs w:val="26"/>
              </w:rPr>
            </w:pPr>
          </w:p>
        </w:tc>
        <w:tc>
          <w:tcPr>
            <w:tcW w:w="11253" w:type="dxa"/>
            <w:gridSpan w:val="8"/>
          </w:tcPr>
          <w:p w:rsidR="004275EE" w:rsidRPr="002E1578" w:rsidRDefault="004275EE" w:rsidP="00AC0287">
            <w:pPr>
              <w:rPr>
                <w:rFonts w:ascii="Times New Roman" w:hAnsi="Times New Roman" w:cs="Times New Roman"/>
                <w:b/>
                <w:sz w:val="26"/>
                <w:szCs w:val="26"/>
              </w:rPr>
            </w:pPr>
            <w:r w:rsidRPr="002E1578">
              <w:rPr>
                <w:rFonts w:ascii="Times New Roman" w:hAnsi="Times New Roman" w:cs="Times New Roman"/>
                <w:b/>
                <w:sz w:val="26"/>
                <w:szCs w:val="26"/>
              </w:rPr>
              <w:t xml:space="preserve">Программа «Волшебный мир бумаги» </w:t>
            </w:r>
          </w:p>
          <w:p w:rsidR="004275EE" w:rsidRPr="002E1578" w:rsidRDefault="004275EE" w:rsidP="00AC0287">
            <w:pPr>
              <w:rPr>
                <w:rFonts w:ascii="Times New Roman" w:hAnsi="Times New Roman" w:cs="Times New Roman"/>
                <w:b/>
                <w:sz w:val="26"/>
                <w:szCs w:val="26"/>
              </w:rPr>
            </w:pPr>
          </w:p>
        </w:tc>
      </w:tr>
      <w:tr w:rsidR="004275EE" w:rsidRPr="002E1578" w:rsidTr="00B51593">
        <w:tc>
          <w:tcPr>
            <w:tcW w:w="4361" w:type="dxa"/>
            <w:vMerge/>
          </w:tcPr>
          <w:p w:rsidR="004275EE" w:rsidRPr="002E1578" w:rsidRDefault="004275EE" w:rsidP="009E3FEC">
            <w:pPr>
              <w:jc w:val="both"/>
              <w:rPr>
                <w:rFonts w:ascii="Times New Roman" w:hAnsi="Times New Roman" w:cs="Times New Roman"/>
                <w:b/>
                <w:i/>
                <w:sz w:val="26"/>
                <w:szCs w:val="26"/>
              </w:rPr>
            </w:pPr>
          </w:p>
        </w:tc>
        <w:tc>
          <w:tcPr>
            <w:tcW w:w="2126" w:type="dxa"/>
            <w:gridSpan w:val="2"/>
          </w:tcPr>
          <w:p w:rsidR="004275EE" w:rsidRPr="002E1578" w:rsidRDefault="004275EE" w:rsidP="00CA38C6">
            <w:pPr>
              <w:jc w:val="center"/>
              <w:rPr>
                <w:rFonts w:ascii="Times New Roman" w:hAnsi="Times New Roman" w:cs="Times New Roman"/>
                <w:b/>
                <w:sz w:val="26"/>
                <w:szCs w:val="26"/>
              </w:rPr>
            </w:pPr>
            <w:r w:rsidRPr="002E1578">
              <w:rPr>
                <w:rFonts w:ascii="Times New Roman" w:hAnsi="Times New Roman" w:cs="Times New Roman"/>
                <w:b/>
                <w:sz w:val="26"/>
                <w:szCs w:val="26"/>
              </w:rPr>
              <w:t>Срок реализации</w:t>
            </w:r>
          </w:p>
        </w:tc>
        <w:tc>
          <w:tcPr>
            <w:tcW w:w="2268" w:type="dxa"/>
            <w:gridSpan w:val="3"/>
          </w:tcPr>
          <w:p w:rsidR="004275EE" w:rsidRPr="002E1578" w:rsidRDefault="004275EE" w:rsidP="00CA38C6">
            <w:pPr>
              <w:jc w:val="center"/>
              <w:rPr>
                <w:rFonts w:ascii="Times New Roman" w:hAnsi="Times New Roman" w:cs="Times New Roman"/>
                <w:b/>
                <w:sz w:val="26"/>
                <w:szCs w:val="26"/>
              </w:rPr>
            </w:pPr>
            <w:r w:rsidRPr="002E1578">
              <w:rPr>
                <w:rFonts w:ascii="Times New Roman" w:hAnsi="Times New Roman" w:cs="Times New Roman"/>
                <w:b/>
                <w:sz w:val="26"/>
                <w:szCs w:val="26"/>
              </w:rPr>
              <w:t>Общее количество часов в год</w:t>
            </w:r>
          </w:p>
        </w:tc>
        <w:tc>
          <w:tcPr>
            <w:tcW w:w="6859" w:type="dxa"/>
            <w:gridSpan w:val="3"/>
            <w:vMerge w:val="restart"/>
          </w:tcPr>
          <w:p w:rsidR="004275EE" w:rsidRPr="002E1578" w:rsidRDefault="004275EE" w:rsidP="00AC0287">
            <w:pPr>
              <w:rPr>
                <w:rFonts w:ascii="Times New Roman" w:hAnsi="Times New Roman" w:cs="Times New Roman"/>
                <w:sz w:val="26"/>
                <w:szCs w:val="26"/>
              </w:rPr>
            </w:pPr>
            <w:r w:rsidRPr="002E1578">
              <w:rPr>
                <w:rFonts w:ascii="Times New Roman" w:hAnsi="Times New Roman" w:cs="Times New Roman"/>
                <w:sz w:val="26"/>
                <w:szCs w:val="26"/>
              </w:rPr>
              <w:t>Разделы программы:</w:t>
            </w:r>
          </w:p>
          <w:p w:rsidR="004275EE" w:rsidRPr="002E1578" w:rsidRDefault="004275EE" w:rsidP="00AC0287">
            <w:pPr>
              <w:rPr>
                <w:rFonts w:ascii="Times New Roman" w:hAnsi="Times New Roman" w:cs="Times New Roman"/>
                <w:sz w:val="26"/>
                <w:szCs w:val="26"/>
              </w:rPr>
            </w:pPr>
            <w:r w:rsidRPr="002E1578">
              <w:rPr>
                <w:rFonts w:ascii="Times New Roman" w:hAnsi="Times New Roman" w:cs="Times New Roman"/>
                <w:sz w:val="26"/>
                <w:szCs w:val="26"/>
              </w:rPr>
              <w:t>- знакомство с оригами;</w:t>
            </w:r>
          </w:p>
          <w:p w:rsidR="004275EE" w:rsidRPr="002E1578" w:rsidRDefault="004275EE" w:rsidP="00DC153F">
            <w:pPr>
              <w:rPr>
                <w:rFonts w:ascii="Times New Roman" w:eastAsia="Times New Roman" w:hAnsi="Times New Roman" w:cs="Times New Roman"/>
                <w:color w:val="000000"/>
                <w:sz w:val="26"/>
                <w:szCs w:val="26"/>
                <w:lang w:eastAsia="ru-RU"/>
              </w:rPr>
            </w:pPr>
            <w:r w:rsidRPr="002E1578">
              <w:rPr>
                <w:rFonts w:ascii="Times New Roman" w:eastAsia="Times New Roman" w:hAnsi="Times New Roman" w:cs="Times New Roman"/>
                <w:color w:val="000000"/>
                <w:sz w:val="26"/>
                <w:szCs w:val="26"/>
                <w:lang w:eastAsia="ru-RU"/>
              </w:rPr>
              <w:t>- вводное занятие, диагностика навыков учащихся;</w:t>
            </w:r>
          </w:p>
          <w:p w:rsidR="004275EE" w:rsidRPr="002E1578" w:rsidRDefault="004275EE" w:rsidP="00DC153F">
            <w:pPr>
              <w:rPr>
                <w:rFonts w:ascii="Times New Roman" w:eastAsia="Times New Roman" w:hAnsi="Times New Roman" w:cs="Times New Roman"/>
                <w:color w:val="000000"/>
                <w:sz w:val="26"/>
                <w:szCs w:val="26"/>
                <w:lang w:eastAsia="ru-RU"/>
              </w:rPr>
            </w:pPr>
            <w:r w:rsidRPr="002E1578">
              <w:rPr>
                <w:rFonts w:ascii="Times New Roman" w:eastAsia="Times New Roman" w:hAnsi="Times New Roman" w:cs="Times New Roman"/>
                <w:color w:val="000000"/>
                <w:sz w:val="26"/>
                <w:szCs w:val="26"/>
                <w:lang w:eastAsia="ru-RU"/>
              </w:rPr>
              <w:t>- простые базовые формы оригами;</w:t>
            </w:r>
          </w:p>
          <w:p w:rsidR="004275EE" w:rsidRPr="002E1578" w:rsidRDefault="004275EE" w:rsidP="00DC153F">
            <w:pPr>
              <w:rPr>
                <w:rFonts w:ascii="Times New Roman" w:eastAsia="Times New Roman" w:hAnsi="Times New Roman" w:cs="Times New Roman"/>
                <w:color w:val="000000"/>
                <w:sz w:val="26"/>
                <w:szCs w:val="26"/>
                <w:lang w:eastAsia="ru-RU"/>
              </w:rPr>
            </w:pPr>
            <w:r w:rsidRPr="002E1578">
              <w:rPr>
                <w:rFonts w:ascii="Times New Roman" w:eastAsia="Times New Roman" w:hAnsi="Times New Roman" w:cs="Times New Roman"/>
                <w:color w:val="000000"/>
                <w:sz w:val="26"/>
                <w:szCs w:val="26"/>
                <w:lang w:eastAsia="ru-RU"/>
              </w:rPr>
              <w:t>- модульное оригами;</w:t>
            </w:r>
          </w:p>
          <w:p w:rsidR="004275EE" w:rsidRPr="002E1578" w:rsidRDefault="004275EE" w:rsidP="00DC153F">
            <w:pPr>
              <w:rPr>
                <w:rFonts w:ascii="Times New Roman" w:eastAsia="Times New Roman" w:hAnsi="Times New Roman" w:cs="Times New Roman"/>
                <w:color w:val="000000"/>
                <w:sz w:val="26"/>
                <w:szCs w:val="26"/>
                <w:lang w:eastAsia="ru-RU"/>
              </w:rPr>
            </w:pPr>
            <w:r w:rsidRPr="002E1578">
              <w:rPr>
                <w:rFonts w:ascii="Times New Roman" w:eastAsia="Times New Roman" w:hAnsi="Times New Roman" w:cs="Times New Roman"/>
                <w:color w:val="000000"/>
                <w:sz w:val="26"/>
                <w:szCs w:val="26"/>
                <w:lang w:eastAsia="ru-RU"/>
              </w:rPr>
              <w:t>- тематические заняти</w:t>
            </w:r>
            <w:r w:rsidR="00B72F01" w:rsidRPr="002E1578">
              <w:rPr>
                <w:rFonts w:ascii="Times New Roman" w:eastAsia="Times New Roman" w:hAnsi="Times New Roman" w:cs="Times New Roman"/>
                <w:color w:val="000000"/>
                <w:sz w:val="26"/>
                <w:szCs w:val="26"/>
                <w:lang w:eastAsia="ru-RU"/>
              </w:rPr>
              <w:t>я</w:t>
            </w:r>
            <w:r w:rsidRPr="002E1578">
              <w:rPr>
                <w:rFonts w:ascii="Times New Roman" w:eastAsia="Times New Roman" w:hAnsi="Times New Roman" w:cs="Times New Roman"/>
                <w:color w:val="000000"/>
                <w:sz w:val="26"/>
                <w:szCs w:val="26"/>
                <w:lang w:eastAsia="ru-RU"/>
              </w:rPr>
              <w:t>;</w:t>
            </w:r>
          </w:p>
          <w:p w:rsidR="004275EE" w:rsidRPr="002E1578" w:rsidRDefault="004275EE" w:rsidP="00DC153F">
            <w:pPr>
              <w:rPr>
                <w:rFonts w:ascii="Times New Roman" w:hAnsi="Times New Roman" w:cs="Times New Roman"/>
                <w:sz w:val="26"/>
                <w:szCs w:val="26"/>
              </w:rPr>
            </w:pPr>
            <w:r w:rsidRPr="002E1578">
              <w:rPr>
                <w:rFonts w:ascii="Times New Roman" w:hAnsi="Times New Roman" w:cs="Times New Roman"/>
                <w:sz w:val="26"/>
                <w:szCs w:val="26"/>
              </w:rPr>
              <w:t>- итоговое занятие;</w:t>
            </w:r>
          </w:p>
          <w:p w:rsidR="004275EE" w:rsidRPr="002E1578" w:rsidRDefault="004275EE" w:rsidP="00DC153F">
            <w:pPr>
              <w:rPr>
                <w:rFonts w:ascii="Times New Roman" w:hAnsi="Times New Roman" w:cs="Times New Roman"/>
                <w:b/>
                <w:sz w:val="26"/>
                <w:szCs w:val="26"/>
              </w:rPr>
            </w:pPr>
            <w:r w:rsidRPr="002E1578">
              <w:rPr>
                <w:rFonts w:ascii="Times New Roman" w:hAnsi="Times New Roman" w:cs="Times New Roman"/>
                <w:sz w:val="26"/>
                <w:szCs w:val="26"/>
              </w:rPr>
              <w:t>- оформление выставочных работ</w:t>
            </w:r>
            <w:r w:rsidR="00B72F01" w:rsidRPr="002E1578">
              <w:rPr>
                <w:rFonts w:ascii="Times New Roman" w:hAnsi="Times New Roman" w:cs="Times New Roman"/>
                <w:sz w:val="26"/>
                <w:szCs w:val="26"/>
              </w:rPr>
              <w:t>.</w:t>
            </w:r>
          </w:p>
        </w:tc>
      </w:tr>
      <w:tr w:rsidR="004275EE" w:rsidRPr="002E1578" w:rsidTr="00B51593">
        <w:tc>
          <w:tcPr>
            <w:tcW w:w="4361" w:type="dxa"/>
            <w:vMerge/>
          </w:tcPr>
          <w:p w:rsidR="004275EE" w:rsidRPr="002E1578" w:rsidRDefault="004275EE" w:rsidP="009E3FEC">
            <w:pPr>
              <w:jc w:val="both"/>
              <w:rPr>
                <w:rFonts w:ascii="Times New Roman" w:hAnsi="Times New Roman" w:cs="Times New Roman"/>
                <w:b/>
                <w:i/>
                <w:sz w:val="26"/>
                <w:szCs w:val="26"/>
              </w:rPr>
            </w:pPr>
          </w:p>
        </w:tc>
        <w:tc>
          <w:tcPr>
            <w:tcW w:w="2126" w:type="dxa"/>
            <w:gridSpan w:val="2"/>
          </w:tcPr>
          <w:p w:rsidR="004275EE" w:rsidRPr="002E1578" w:rsidRDefault="004275EE" w:rsidP="00AD1BC6">
            <w:pPr>
              <w:jc w:val="center"/>
              <w:rPr>
                <w:rFonts w:ascii="Times New Roman" w:hAnsi="Times New Roman" w:cs="Times New Roman"/>
                <w:sz w:val="26"/>
                <w:szCs w:val="26"/>
              </w:rPr>
            </w:pPr>
            <w:r w:rsidRPr="002E1578">
              <w:rPr>
                <w:rFonts w:ascii="Times New Roman" w:hAnsi="Times New Roman" w:cs="Times New Roman"/>
                <w:sz w:val="26"/>
                <w:szCs w:val="26"/>
              </w:rPr>
              <w:t>1 год</w:t>
            </w:r>
          </w:p>
        </w:tc>
        <w:tc>
          <w:tcPr>
            <w:tcW w:w="2268" w:type="dxa"/>
            <w:gridSpan w:val="3"/>
          </w:tcPr>
          <w:p w:rsidR="004275EE" w:rsidRPr="002E1578" w:rsidRDefault="004275EE" w:rsidP="00AD1BC6">
            <w:pPr>
              <w:jc w:val="center"/>
              <w:rPr>
                <w:rFonts w:ascii="Times New Roman" w:hAnsi="Times New Roman" w:cs="Times New Roman"/>
                <w:sz w:val="26"/>
                <w:szCs w:val="26"/>
              </w:rPr>
            </w:pPr>
            <w:r w:rsidRPr="002E1578">
              <w:rPr>
                <w:rFonts w:ascii="Times New Roman" w:hAnsi="Times New Roman" w:cs="Times New Roman"/>
                <w:sz w:val="26"/>
                <w:szCs w:val="26"/>
              </w:rPr>
              <w:t>33 часа</w:t>
            </w:r>
          </w:p>
        </w:tc>
        <w:tc>
          <w:tcPr>
            <w:tcW w:w="6859" w:type="dxa"/>
            <w:gridSpan w:val="3"/>
            <w:vMerge/>
          </w:tcPr>
          <w:p w:rsidR="004275EE" w:rsidRPr="002E1578" w:rsidRDefault="004275EE" w:rsidP="00AC0287">
            <w:pPr>
              <w:rPr>
                <w:rFonts w:ascii="Times New Roman" w:hAnsi="Times New Roman" w:cs="Times New Roman"/>
                <w:b/>
                <w:sz w:val="26"/>
                <w:szCs w:val="26"/>
              </w:rPr>
            </w:pPr>
          </w:p>
        </w:tc>
      </w:tr>
      <w:tr w:rsidR="004275EE" w:rsidRPr="002E1578" w:rsidTr="00B51593">
        <w:tc>
          <w:tcPr>
            <w:tcW w:w="4361" w:type="dxa"/>
            <w:vMerge/>
          </w:tcPr>
          <w:p w:rsidR="004275EE" w:rsidRPr="002E1578" w:rsidRDefault="004275EE" w:rsidP="009E3FEC">
            <w:pPr>
              <w:jc w:val="both"/>
              <w:rPr>
                <w:rFonts w:ascii="Times New Roman" w:hAnsi="Times New Roman" w:cs="Times New Roman"/>
                <w:b/>
                <w:i/>
                <w:sz w:val="26"/>
                <w:szCs w:val="26"/>
              </w:rPr>
            </w:pPr>
          </w:p>
        </w:tc>
        <w:tc>
          <w:tcPr>
            <w:tcW w:w="2126" w:type="dxa"/>
            <w:gridSpan w:val="2"/>
          </w:tcPr>
          <w:p w:rsidR="004275EE" w:rsidRPr="002E1578" w:rsidRDefault="004275EE" w:rsidP="00AD1BC6">
            <w:pPr>
              <w:jc w:val="center"/>
              <w:rPr>
                <w:rFonts w:ascii="Times New Roman" w:hAnsi="Times New Roman" w:cs="Times New Roman"/>
                <w:sz w:val="26"/>
                <w:szCs w:val="26"/>
              </w:rPr>
            </w:pPr>
            <w:r w:rsidRPr="002E1578">
              <w:rPr>
                <w:rFonts w:ascii="Times New Roman" w:hAnsi="Times New Roman" w:cs="Times New Roman"/>
                <w:sz w:val="26"/>
                <w:szCs w:val="26"/>
              </w:rPr>
              <w:t>2 год</w:t>
            </w:r>
          </w:p>
        </w:tc>
        <w:tc>
          <w:tcPr>
            <w:tcW w:w="2268" w:type="dxa"/>
            <w:gridSpan w:val="3"/>
          </w:tcPr>
          <w:p w:rsidR="004275EE" w:rsidRPr="002E1578" w:rsidRDefault="004275EE" w:rsidP="00AD1BC6">
            <w:pPr>
              <w:jc w:val="center"/>
              <w:rPr>
                <w:rFonts w:ascii="Times New Roman" w:hAnsi="Times New Roman" w:cs="Times New Roman"/>
                <w:sz w:val="26"/>
                <w:szCs w:val="26"/>
              </w:rPr>
            </w:pPr>
            <w:r w:rsidRPr="002E1578">
              <w:rPr>
                <w:rFonts w:ascii="Times New Roman" w:hAnsi="Times New Roman" w:cs="Times New Roman"/>
                <w:sz w:val="26"/>
                <w:szCs w:val="26"/>
              </w:rPr>
              <w:t>34 часа</w:t>
            </w:r>
          </w:p>
        </w:tc>
        <w:tc>
          <w:tcPr>
            <w:tcW w:w="6859" w:type="dxa"/>
            <w:gridSpan w:val="3"/>
            <w:vMerge/>
          </w:tcPr>
          <w:p w:rsidR="004275EE" w:rsidRPr="002E1578" w:rsidRDefault="004275EE" w:rsidP="00AC0287">
            <w:pPr>
              <w:rPr>
                <w:rFonts w:ascii="Times New Roman" w:hAnsi="Times New Roman" w:cs="Times New Roman"/>
                <w:b/>
                <w:sz w:val="26"/>
                <w:szCs w:val="26"/>
              </w:rPr>
            </w:pPr>
          </w:p>
        </w:tc>
      </w:tr>
      <w:tr w:rsidR="004275EE" w:rsidRPr="002E1578" w:rsidTr="00B51593">
        <w:tc>
          <w:tcPr>
            <w:tcW w:w="4361" w:type="dxa"/>
            <w:vMerge/>
          </w:tcPr>
          <w:p w:rsidR="004275EE" w:rsidRPr="002E1578" w:rsidRDefault="004275EE" w:rsidP="009E3FEC">
            <w:pPr>
              <w:jc w:val="both"/>
              <w:rPr>
                <w:rFonts w:ascii="Times New Roman" w:hAnsi="Times New Roman" w:cs="Times New Roman"/>
                <w:b/>
                <w:i/>
                <w:sz w:val="26"/>
                <w:szCs w:val="26"/>
              </w:rPr>
            </w:pPr>
          </w:p>
        </w:tc>
        <w:tc>
          <w:tcPr>
            <w:tcW w:w="2126" w:type="dxa"/>
            <w:gridSpan w:val="2"/>
          </w:tcPr>
          <w:p w:rsidR="004275EE" w:rsidRPr="002E1578" w:rsidRDefault="004275EE" w:rsidP="00AD1BC6">
            <w:pPr>
              <w:jc w:val="center"/>
              <w:rPr>
                <w:rFonts w:ascii="Times New Roman" w:hAnsi="Times New Roman" w:cs="Times New Roman"/>
                <w:sz w:val="26"/>
                <w:szCs w:val="26"/>
              </w:rPr>
            </w:pPr>
            <w:r w:rsidRPr="002E1578">
              <w:rPr>
                <w:rFonts w:ascii="Times New Roman" w:hAnsi="Times New Roman" w:cs="Times New Roman"/>
                <w:sz w:val="26"/>
                <w:szCs w:val="26"/>
              </w:rPr>
              <w:t>3 год</w:t>
            </w:r>
          </w:p>
        </w:tc>
        <w:tc>
          <w:tcPr>
            <w:tcW w:w="2268" w:type="dxa"/>
            <w:gridSpan w:val="3"/>
          </w:tcPr>
          <w:p w:rsidR="004275EE" w:rsidRPr="002E1578" w:rsidRDefault="004275EE" w:rsidP="00AD1BC6">
            <w:pPr>
              <w:jc w:val="center"/>
              <w:rPr>
                <w:rFonts w:ascii="Times New Roman" w:hAnsi="Times New Roman" w:cs="Times New Roman"/>
                <w:sz w:val="26"/>
                <w:szCs w:val="26"/>
              </w:rPr>
            </w:pPr>
            <w:r w:rsidRPr="002E1578">
              <w:rPr>
                <w:rFonts w:ascii="Times New Roman" w:hAnsi="Times New Roman" w:cs="Times New Roman"/>
                <w:sz w:val="26"/>
                <w:szCs w:val="26"/>
              </w:rPr>
              <w:t>34 часа</w:t>
            </w:r>
          </w:p>
        </w:tc>
        <w:tc>
          <w:tcPr>
            <w:tcW w:w="6859" w:type="dxa"/>
            <w:gridSpan w:val="3"/>
            <w:vMerge/>
          </w:tcPr>
          <w:p w:rsidR="004275EE" w:rsidRPr="002E1578" w:rsidRDefault="004275EE" w:rsidP="00AC0287">
            <w:pPr>
              <w:rPr>
                <w:rFonts w:ascii="Times New Roman" w:hAnsi="Times New Roman" w:cs="Times New Roman"/>
                <w:b/>
                <w:sz w:val="26"/>
                <w:szCs w:val="26"/>
              </w:rPr>
            </w:pPr>
          </w:p>
        </w:tc>
      </w:tr>
      <w:tr w:rsidR="004275EE" w:rsidRPr="002E1578" w:rsidTr="00B51593">
        <w:tc>
          <w:tcPr>
            <w:tcW w:w="4361" w:type="dxa"/>
            <w:vMerge/>
          </w:tcPr>
          <w:p w:rsidR="004275EE" w:rsidRPr="002E1578" w:rsidRDefault="004275EE" w:rsidP="009E3FEC">
            <w:pPr>
              <w:jc w:val="both"/>
              <w:rPr>
                <w:rFonts w:ascii="Times New Roman" w:hAnsi="Times New Roman" w:cs="Times New Roman"/>
                <w:b/>
                <w:i/>
                <w:sz w:val="26"/>
                <w:szCs w:val="26"/>
              </w:rPr>
            </w:pPr>
          </w:p>
        </w:tc>
        <w:tc>
          <w:tcPr>
            <w:tcW w:w="2126" w:type="dxa"/>
            <w:gridSpan w:val="2"/>
          </w:tcPr>
          <w:p w:rsidR="004275EE" w:rsidRPr="002E1578" w:rsidRDefault="004275EE" w:rsidP="00AD1BC6">
            <w:pPr>
              <w:jc w:val="center"/>
              <w:rPr>
                <w:rFonts w:ascii="Times New Roman" w:hAnsi="Times New Roman" w:cs="Times New Roman"/>
                <w:sz w:val="26"/>
                <w:szCs w:val="26"/>
              </w:rPr>
            </w:pPr>
            <w:r w:rsidRPr="002E1578">
              <w:rPr>
                <w:rFonts w:ascii="Times New Roman" w:hAnsi="Times New Roman" w:cs="Times New Roman"/>
                <w:sz w:val="26"/>
                <w:szCs w:val="26"/>
              </w:rPr>
              <w:t>4 год</w:t>
            </w:r>
          </w:p>
        </w:tc>
        <w:tc>
          <w:tcPr>
            <w:tcW w:w="2268" w:type="dxa"/>
            <w:gridSpan w:val="3"/>
          </w:tcPr>
          <w:p w:rsidR="004275EE" w:rsidRPr="002E1578" w:rsidRDefault="004275EE" w:rsidP="00AD1BC6">
            <w:pPr>
              <w:jc w:val="center"/>
              <w:rPr>
                <w:rFonts w:ascii="Times New Roman" w:hAnsi="Times New Roman" w:cs="Times New Roman"/>
                <w:sz w:val="26"/>
                <w:szCs w:val="26"/>
              </w:rPr>
            </w:pPr>
            <w:r w:rsidRPr="002E1578">
              <w:rPr>
                <w:rFonts w:ascii="Times New Roman" w:hAnsi="Times New Roman" w:cs="Times New Roman"/>
                <w:sz w:val="26"/>
                <w:szCs w:val="26"/>
              </w:rPr>
              <w:t>34 часа</w:t>
            </w:r>
          </w:p>
        </w:tc>
        <w:tc>
          <w:tcPr>
            <w:tcW w:w="6859" w:type="dxa"/>
            <w:gridSpan w:val="3"/>
            <w:vMerge/>
          </w:tcPr>
          <w:p w:rsidR="004275EE" w:rsidRPr="002E1578" w:rsidRDefault="004275EE" w:rsidP="00AC0287">
            <w:pPr>
              <w:rPr>
                <w:rFonts w:ascii="Times New Roman" w:hAnsi="Times New Roman" w:cs="Times New Roman"/>
                <w:b/>
                <w:sz w:val="26"/>
                <w:szCs w:val="26"/>
              </w:rPr>
            </w:pPr>
          </w:p>
        </w:tc>
      </w:tr>
      <w:tr w:rsidR="004275EE" w:rsidRPr="002E1578" w:rsidTr="00B51593">
        <w:tc>
          <w:tcPr>
            <w:tcW w:w="4361" w:type="dxa"/>
            <w:vMerge/>
          </w:tcPr>
          <w:p w:rsidR="004275EE" w:rsidRPr="002E1578" w:rsidRDefault="004275EE" w:rsidP="009E3FEC">
            <w:pPr>
              <w:jc w:val="both"/>
              <w:rPr>
                <w:rFonts w:ascii="Times New Roman" w:hAnsi="Times New Roman" w:cs="Times New Roman"/>
                <w:b/>
                <w:i/>
                <w:sz w:val="26"/>
                <w:szCs w:val="26"/>
              </w:rPr>
            </w:pPr>
          </w:p>
        </w:tc>
        <w:tc>
          <w:tcPr>
            <w:tcW w:w="11253" w:type="dxa"/>
            <w:gridSpan w:val="8"/>
          </w:tcPr>
          <w:p w:rsidR="004275EE" w:rsidRPr="002E1578" w:rsidRDefault="004275EE" w:rsidP="002E1578">
            <w:pPr>
              <w:jc w:val="both"/>
              <w:rPr>
                <w:rFonts w:ascii="Times New Roman" w:hAnsi="Times New Roman" w:cs="Times New Roman"/>
                <w:sz w:val="26"/>
                <w:szCs w:val="26"/>
              </w:rPr>
            </w:pPr>
            <w:proofErr w:type="gramStart"/>
            <w:r w:rsidRPr="002E1578">
              <w:rPr>
                <w:rFonts w:ascii="Times New Roman" w:hAnsi="Times New Roman" w:cs="Times New Roman"/>
                <w:sz w:val="26"/>
                <w:szCs w:val="26"/>
              </w:rPr>
              <w:t>Разработана</w:t>
            </w:r>
            <w:proofErr w:type="gramEnd"/>
            <w:r w:rsidRPr="002E1578">
              <w:rPr>
                <w:rFonts w:ascii="Times New Roman" w:hAnsi="Times New Roman" w:cs="Times New Roman"/>
                <w:sz w:val="26"/>
                <w:szCs w:val="26"/>
              </w:rPr>
              <w:t xml:space="preserve"> для лиц с нарушением интеллекта. Занятия с бумагой позволяют им удовлетворить свои познавательные интересы, обогатить навыки общения и приобрести умение осуществлять совместную деятельность в процессе освоения программ. Программой предусматривается организация работы, направленная на формирование творческих отношений внутри коллектива, осуществления дифференцированного подхода к </w:t>
            </w:r>
            <w:proofErr w:type="gramStart"/>
            <w:r w:rsidRPr="002E1578">
              <w:rPr>
                <w:rFonts w:ascii="Times New Roman" w:hAnsi="Times New Roman" w:cs="Times New Roman"/>
                <w:sz w:val="26"/>
                <w:szCs w:val="26"/>
              </w:rPr>
              <w:t>обучающимся</w:t>
            </w:r>
            <w:proofErr w:type="gramEnd"/>
            <w:r w:rsidRPr="002E1578">
              <w:rPr>
                <w:rFonts w:ascii="Times New Roman" w:hAnsi="Times New Roman" w:cs="Times New Roman"/>
                <w:sz w:val="26"/>
                <w:szCs w:val="26"/>
              </w:rPr>
              <w:t xml:space="preserve"> различной подготовленности и одаренности. </w:t>
            </w:r>
          </w:p>
          <w:p w:rsidR="004275EE" w:rsidRPr="002E1578" w:rsidRDefault="004275EE" w:rsidP="002E1578">
            <w:pPr>
              <w:jc w:val="both"/>
              <w:rPr>
                <w:rFonts w:ascii="Times New Roman" w:hAnsi="Times New Roman" w:cs="Times New Roman"/>
                <w:sz w:val="26"/>
                <w:szCs w:val="26"/>
              </w:rPr>
            </w:pPr>
            <w:r w:rsidRPr="002E1578">
              <w:rPr>
                <w:rFonts w:ascii="Times New Roman" w:hAnsi="Times New Roman" w:cs="Times New Roman"/>
                <w:sz w:val="26"/>
                <w:szCs w:val="26"/>
              </w:rPr>
              <w:t>Возраст обучающихся от 18 до 45 лет. Кол-во обучающихся 20 чел.</w:t>
            </w:r>
          </w:p>
        </w:tc>
      </w:tr>
      <w:tr w:rsidR="00DC153F" w:rsidRPr="002E1578" w:rsidTr="00B51593">
        <w:tc>
          <w:tcPr>
            <w:tcW w:w="4361" w:type="dxa"/>
          </w:tcPr>
          <w:p w:rsidR="00DC153F" w:rsidRPr="002E1578" w:rsidRDefault="00DC153F" w:rsidP="009E3FEC">
            <w:pPr>
              <w:jc w:val="both"/>
              <w:rPr>
                <w:rFonts w:ascii="Times New Roman" w:hAnsi="Times New Roman" w:cs="Times New Roman"/>
                <w:b/>
                <w:i/>
                <w:sz w:val="26"/>
                <w:szCs w:val="26"/>
              </w:rPr>
            </w:pPr>
          </w:p>
        </w:tc>
        <w:tc>
          <w:tcPr>
            <w:tcW w:w="11253" w:type="dxa"/>
            <w:gridSpan w:val="8"/>
          </w:tcPr>
          <w:p w:rsidR="00DC153F" w:rsidRPr="002E1578" w:rsidRDefault="00DC153F" w:rsidP="0090568A">
            <w:pPr>
              <w:rPr>
                <w:rFonts w:ascii="Times New Roman" w:hAnsi="Times New Roman" w:cs="Times New Roman"/>
                <w:b/>
                <w:sz w:val="26"/>
                <w:szCs w:val="26"/>
              </w:rPr>
            </w:pPr>
            <w:r w:rsidRPr="002E1578">
              <w:rPr>
                <w:rFonts w:ascii="Times New Roman" w:hAnsi="Times New Roman" w:cs="Times New Roman"/>
                <w:b/>
                <w:sz w:val="26"/>
                <w:szCs w:val="26"/>
              </w:rPr>
              <w:t xml:space="preserve">Программа «Овощевод» </w:t>
            </w:r>
          </w:p>
          <w:p w:rsidR="00182C6D" w:rsidRPr="002E1578" w:rsidRDefault="00182C6D" w:rsidP="0090568A">
            <w:pPr>
              <w:rPr>
                <w:rFonts w:ascii="Times New Roman" w:hAnsi="Times New Roman" w:cs="Times New Roman"/>
                <w:b/>
                <w:sz w:val="26"/>
                <w:szCs w:val="26"/>
              </w:rPr>
            </w:pPr>
          </w:p>
        </w:tc>
      </w:tr>
      <w:tr w:rsidR="00182C6D" w:rsidRPr="002E1578" w:rsidTr="00B51593">
        <w:tc>
          <w:tcPr>
            <w:tcW w:w="4361" w:type="dxa"/>
          </w:tcPr>
          <w:p w:rsidR="00182C6D" w:rsidRPr="002E1578" w:rsidRDefault="00182C6D" w:rsidP="009E3FEC">
            <w:pPr>
              <w:jc w:val="both"/>
              <w:rPr>
                <w:rFonts w:ascii="Times New Roman" w:hAnsi="Times New Roman" w:cs="Times New Roman"/>
                <w:b/>
                <w:i/>
                <w:sz w:val="26"/>
                <w:szCs w:val="26"/>
                <w:lang w:val="en-US"/>
              </w:rPr>
            </w:pPr>
          </w:p>
        </w:tc>
        <w:tc>
          <w:tcPr>
            <w:tcW w:w="2126" w:type="dxa"/>
            <w:gridSpan w:val="2"/>
          </w:tcPr>
          <w:p w:rsidR="00182C6D" w:rsidRPr="002E1578" w:rsidRDefault="00182C6D" w:rsidP="00CA38C6">
            <w:pPr>
              <w:jc w:val="center"/>
              <w:rPr>
                <w:rFonts w:ascii="Times New Roman" w:hAnsi="Times New Roman" w:cs="Times New Roman"/>
                <w:b/>
                <w:sz w:val="26"/>
                <w:szCs w:val="26"/>
              </w:rPr>
            </w:pPr>
            <w:r w:rsidRPr="002E1578">
              <w:rPr>
                <w:rFonts w:ascii="Times New Roman" w:hAnsi="Times New Roman" w:cs="Times New Roman"/>
                <w:b/>
                <w:sz w:val="26"/>
                <w:szCs w:val="26"/>
              </w:rPr>
              <w:t>Срок реализации</w:t>
            </w:r>
          </w:p>
        </w:tc>
        <w:tc>
          <w:tcPr>
            <w:tcW w:w="2268" w:type="dxa"/>
            <w:gridSpan w:val="3"/>
          </w:tcPr>
          <w:p w:rsidR="00182C6D" w:rsidRPr="002E1578" w:rsidRDefault="00182C6D" w:rsidP="00CA38C6">
            <w:pPr>
              <w:jc w:val="center"/>
              <w:rPr>
                <w:rFonts w:ascii="Times New Roman" w:hAnsi="Times New Roman" w:cs="Times New Roman"/>
                <w:b/>
                <w:sz w:val="26"/>
                <w:szCs w:val="26"/>
              </w:rPr>
            </w:pPr>
            <w:r w:rsidRPr="002E1578">
              <w:rPr>
                <w:rFonts w:ascii="Times New Roman" w:hAnsi="Times New Roman" w:cs="Times New Roman"/>
                <w:b/>
                <w:sz w:val="26"/>
                <w:szCs w:val="26"/>
              </w:rPr>
              <w:t>Общее количество часов в год</w:t>
            </w:r>
          </w:p>
        </w:tc>
        <w:tc>
          <w:tcPr>
            <w:tcW w:w="6859" w:type="dxa"/>
            <w:gridSpan w:val="3"/>
          </w:tcPr>
          <w:p w:rsidR="00182C6D" w:rsidRPr="002E1578" w:rsidRDefault="00182C6D" w:rsidP="0090568A">
            <w:pPr>
              <w:rPr>
                <w:rFonts w:ascii="Times New Roman" w:hAnsi="Times New Roman" w:cs="Times New Roman"/>
                <w:sz w:val="26"/>
                <w:szCs w:val="26"/>
              </w:rPr>
            </w:pPr>
            <w:r w:rsidRPr="002E1578">
              <w:rPr>
                <w:rFonts w:ascii="Times New Roman" w:hAnsi="Times New Roman" w:cs="Times New Roman"/>
                <w:sz w:val="26"/>
                <w:szCs w:val="26"/>
              </w:rPr>
              <w:t>Разделы программы:</w:t>
            </w:r>
          </w:p>
          <w:p w:rsidR="00182C6D" w:rsidRPr="002E1578" w:rsidRDefault="00182C6D" w:rsidP="0090568A">
            <w:pPr>
              <w:rPr>
                <w:rFonts w:ascii="Times New Roman" w:hAnsi="Times New Roman" w:cs="Times New Roman"/>
                <w:sz w:val="26"/>
                <w:szCs w:val="26"/>
              </w:rPr>
            </w:pPr>
            <w:r w:rsidRPr="002E1578">
              <w:rPr>
                <w:rFonts w:ascii="Times New Roman" w:hAnsi="Times New Roman" w:cs="Times New Roman"/>
                <w:sz w:val="26"/>
                <w:szCs w:val="26"/>
              </w:rPr>
              <w:t>- растениеводство;</w:t>
            </w:r>
          </w:p>
          <w:p w:rsidR="00182C6D" w:rsidRPr="002E1578" w:rsidRDefault="00182C6D" w:rsidP="0090568A">
            <w:pPr>
              <w:rPr>
                <w:rFonts w:ascii="Times New Roman" w:hAnsi="Times New Roman" w:cs="Times New Roman"/>
                <w:sz w:val="26"/>
                <w:szCs w:val="26"/>
              </w:rPr>
            </w:pPr>
            <w:r w:rsidRPr="002E1578">
              <w:rPr>
                <w:rFonts w:ascii="Times New Roman" w:hAnsi="Times New Roman" w:cs="Times New Roman"/>
                <w:sz w:val="26"/>
                <w:szCs w:val="26"/>
              </w:rPr>
              <w:t>- многообразие культурных растений;</w:t>
            </w:r>
          </w:p>
          <w:p w:rsidR="00182C6D" w:rsidRPr="002E1578" w:rsidRDefault="00182C6D" w:rsidP="0090568A">
            <w:pPr>
              <w:rPr>
                <w:rFonts w:ascii="Times New Roman" w:hAnsi="Times New Roman" w:cs="Times New Roman"/>
                <w:sz w:val="26"/>
                <w:szCs w:val="26"/>
              </w:rPr>
            </w:pPr>
            <w:r w:rsidRPr="002E1578">
              <w:rPr>
                <w:rFonts w:ascii="Times New Roman" w:hAnsi="Times New Roman" w:cs="Times New Roman"/>
                <w:sz w:val="26"/>
                <w:szCs w:val="26"/>
              </w:rPr>
              <w:t>- виды семян и их подготовка к посадке;</w:t>
            </w:r>
          </w:p>
          <w:p w:rsidR="00182C6D" w:rsidRPr="002E1578" w:rsidRDefault="00182C6D" w:rsidP="0090568A">
            <w:pPr>
              <w:rPr>
                <w:rFonts w:ascii="Times New Roman" w:hAnsi="Times New Roman" w:cs="Times New Roman"/>
                <w:sz w:val="26"/>
                <w:szCs w:val="26"/>
              </w:rPr>
            </w:pPr>
            <w:r w:rsidRPr="002E1578">
              <w:rPr>
                <w:rFonts w:ascii="Times New Roman" w:hAnsi="Times New Roman" w:cs="Times New Roman"/>
                <w:sz w:val="26"/>
                <w:szCs w:val="26"/>
              </w:rPr>
              <w:t>- посев растений;</w:t>
            </w:r>
          </w:p>
          <w:p w:rsidR="00182C6D" w:rsidRPr="002E1578" w:rsidRDefault="00182C6D" w:rsidP="0090568A">
            <w:pPr>
              <w:rPr>
                <w:rFonts w:ascii="Times New Roman" w:hAnsi="Times New Roman" w:cs="Times New Roman"/>
                <w:sz w:val="26"/>
                <w:szCs w:val="26"/>
              </w:rPr>
            </w:pPr>
            <w:r w:rsidRPr="002E1578">
              <w:rPr>
                <w:rFonts w:ascii="Times New Roman" w:hAnsi="Times New Roman" w:cs="Times New Roman"/>
                <w:sz w:val="26"/>
                <w:szCs w:val="26"/>
              </w:rPr>
              <w:t>- уход за растениями;</w:t>
            </w:r>
          </w:p>
          <w:p w:rsidR="00182C6D" w:rsidRPr="002E1578" w:rsidRDefault="00182C6D" w:rsidP="0090568A">
            <w:pPr>
              <w:rPr>
                <w:rFonts w:ascii="Times New Roman" w:hAnsi="Times New Roman" w:cs="Times New Roman"/>
                <w:sz w:val="26"/>
                <w:szCs w:val="26"/>
              </w:rPr>
            </w:pPr>
            <w:r w:rsidRPr="002E1578">
              <w:rPr>
                <w:rFonts w:ascii="Times New Roman" w:hAnsi="Times New Roman" w:cs="Times New Roman"/>
                <w:sz w:val="26"/>
                <w:szCs w:val="26"/>
              </w:rPr>
              <w:t>- посадка и уборка овощей;</w:t>
            </w:r>
          </w:p>
          <w:p w:rsidR="00182C6D" w:rsidRPr="002E1578" w:rsidRDefault="00182C6D" w:rsidP="00B72F01">
            <w:pPr>
              <w:rPr>
                <w:rFonts w:ascii="Times New Roman" w:hAnsi="Times New Roman" w:cs="Times New Roman"/>
                <w:sz w:val="26"/>
                <w:szCs w:val="26"/>
              </w:rPr>
            </w:pPr>
            <w:r w:rsidRPr="002E1578">
              <w:rPr>
                <w:rFonts w:ascii="Times New Roman" w:hAnsi="Times New Roman" w:cs="Times New Roman"/>
                <w:sz w:val="26"/>
                <w:szCs w:val="26"/>
              </w:rPr>
              <w:t xml:space="preserve">- </w:t>
            </w:r>
            <w:r w:rsidR="00B72F01" w:rsidRPr="002E1578">
              <w:rPr>
                <w:rFonts w:ascii="Times New Roman" w:hAnsi="Times New Roman" w:cs="Times New Roman"/>
                <w:sz w:val="26"/>
                <w:szCs w:val="26"/>
              </w:rPr>
              <w:t>вредители, болезни растений;</w:t>
            </w:r>
          </w:p>
          <w:p w:rsidR="00B72F01" w:rsidRPr="002E1578" w:rsidRDefault="00B72F01" w:rsidP="00133A5C">
            <w:pPr>
              <w:rPr>
                <w:rFonts w:ascii="Times New Roman" w:hAnsi="Times New Roman" w:cs="Times New Roman"/>
                <w:sz w:val="26"/>
                <w:szCs w:val="26"/>
              </w:rPr>
            </w:pPr>
            <w:r w:rsidRPr="002E1578">
              <w:rPr>
                <w:rFonts w:ascii="Times New Roman" w:hAnsi="Times New Roman" w:cs="Times New Roman"/>
                <w:sz w:val="26"/>
                <w:szCs w:val="26"/>
              </w:rPr>
              <w:t xml:space="preserve">- </w:t>
            </w:r>
            <w:r w:rsidR="00133A5C" w:rsidRPr="002E1578">
              <w:rPr>
                <w:rFonts w:ascii="Times New Roman" w:hAnsi="Times New Roman" w:cs="Times New Roman"/>
                <w:sz w:val="26"/>
                <w:szCs w:val="26"/>
              </w:rPr>
              <w:t>уборка</w:t>
            </w:r>
            <w:r w:rsidRPr="002E1578">
              <w:rPr>
                <w:rFonts w:ascii="Times New Roman" w:hAnsi="Times New Roman" w:cs="Times New Roman"/>
                <w:sz w:val="26"/>
                <w:szCs w:val="26"/>
              </w:rPr>
              <w:t xml:space="preserve"> инвентаря</w:t>
            </w:r>
            <w:r w:rsidR="00133A5C" w:rsidRPr="002E1578">
              <w:rPr>
                <w:rFonts w:ascii="Times New Roman" w:hAnsi="Times New Roman" w:cs="Times New Roman"/>
                <w:sz w:val="26"/>
                <w:szCs w:val="26"/>
              </w:rPr>
              <w:t>, обработка теплиц и парников;</w:t>
            </w:r>
          </w:p>
          <w:p w:rsidR="00133A5C" w:rsidRPr="002E1578" w:rsidRDefault="00133A5C" w:rsidP="00133A5C">
            <w:pPr>
              <w:rPr>
                <w:rFonts w:ascii="Times New Roman" w:hAnsi="Times New Roman" w:cs="Times New Roman"/>
                <w:sz w:val="26"/>
                <w:szCs w:val="26"/>
              </w:rPr>
            </w:pPr>
            <w:r w:rsidRPr="002E1578">
              <w:rPr>
                <w:rFonts w:ascii="Times New Roman" w:hAnsi="Times New Roman" w:cs="Times New Roman"/>
                <w:sz w:val="26"/>
                <w:szCs w:val="26"/>
              </w:rPr>
              <w:t>- хранение овощей, методы их кулинарной обработки.</w:t>
            </w:r>
          </w:p>
        </w:tc>
      </w:tr>
      <w:tr w:rsidR="00182C6D" w:rsidRPr="002E1578" w:rsidTr="00B51593">
        <w:tc>
          <w:tcPr>
            <w:tcW w:w="4361" w:type="dxa"/>
          </w:tcPr>
          <w:p w:rsidR="00182C6D" w:rsidRPr="002E1578" w:rsidRDefault="00182C6D" w:rsidP="009E3FEC">
            <w:pPr>
              <w:jc w:val="both"/>
              <w:rPr>
                <w:rFonts w:ascii="Times New Roman" w:hAnsi="Times New Roman" w:cs="Times New Roman"/>
                <w:b/>
                <w:i/>
                <w:sz w:val="26"/>
                <w:szCs w:val="26"/>
              </w:rPr>
            </w:pPr>
          </w:p>
        </w:tc>
        <w:tc>
          <w:tcPr>
            <w:tcW w:w="2126" w:type="dxa"/>
            <w:gridSpan w:val="2"/>
          </w:tcPr>
          <w:p w:rsidR="00182C6D" w:rsidRPr="002E1578" w:rsidRDefault="00182C6D" w:rsidP="00182C6D">
            <w:pPr>
              <w:jc w:val="center"/>
              <w:rPr>
                <w:rFonts w:ascii="Times New Roman" w:hAnsi="Times New Roman" w:cs="Times New Roman"/>
                <w:sz w:val="26"/>
                <w:szCs w:val="26"/>
              </w:rPr>
            </w:pPr>
            <w:r w:rsidRPr="002E1578">
              <w:rPr>
                <w:rFonts w:ascii="Times New Roman" w:hAnsi="Times New Roman" w:cs="Times New Roman"/>
                <w:sz w:val="26"/>
                <w:szCs w:val="26"/>
              </w:rPr>
              <w:t>1 год</w:t>
            </w:r>
          </w:p>
        </w:tc>
        <w:tc>
          <w:tcPr>
            <w:tcW w:w="2268" w:type="dxa"/>
            <w:gridSpan w:val="3"/>
          </w:tcPr>
          <w:p w:rsidR="00182C6D" w:rsidRPr="002E1578" w:rsidRDefault="00182C6D" w:rsidP="00182C6D">
            <w:pPr>
              <w:jc w:val="center"/>
              <w:rPr>
                <w:rFonts w:ascii="Times New Roman" w:hAnsi="Times New Roman" w:cs="Times New Roman"/>
                <w:sz w:val="26"/>
                <w:szCs w:val="26"/>
              </w:rPr>
            </w:pPr>
            <w:r w:rsidRPr="002E1578">
              <w:rPr>
                <w:rFonts w:ascii="Times New Roman" w:hAnsi="Times New Roman" w:cs="Times New Roman"/>
                <w:sz w:val="26"/>
                <w:szCs w:val="26"/>
                <w:lang w:val="en-US"/>
              </w:rPr>
              <w:t xml:space="preserve">34 </w:t>
            </w:r>
            <w:r w:rsidRPr="002E1578">
              <w:rPr>
                <w:rFonts w:ascii="Times New Roman" w:hAnsi="Times New Roman" w:cs="Times New Roman"/>
                <w:sz w:val="26"/>
                <w:szCs w:val="26"/>
              </w:rPr>
              <w:t>часа</w:t>
            </w:r>
          </w:p>
        </w:tc>
        <w:tc>
          <w:tcPr>
            <w:tcW w:w="6859" w:type="dxa"/>
            <w:gridSpan w:val="3"/>
          </w:tcPr>
          <w:p w:rsidR="00182C6D" w:rsidRPr="002E1578" w:rsidRDefault="00182C6D" w:rsidP="0090568A">
            <w:pPr>
              <w:rPr>
                <w:rFonts w:ascii="Times New Roman" w:hAnsi="Times New Roman" w:cs="Times New Roman"/>
                <w:b/>
                <w:sz w:val="26"/>
                <w:szCs w:val="26"/>
              </w:rPr>
            </w:pPr>
          </w:p>
        </w:tc>
      </w:tr>
      <w:tr w:rsidR="00182C6D" w:rsidRPr="002E1578" w:rsidTr="00B51593">
        <w:tc>
          <w:tcPr>
            <w:tcW w:w="4361" w:type="dxa"/>
          </w:tcPr>
          <w:p w:rsidR="00182C6D" w:rsidRPr="002E1578" w:rsidRDefault="00182C6D" w:rsidP="009E3FEC">
            <w:pPr>
              <w:jc w:val="both"/>
              <w:rPr>
                <w:rFonts w:ascii="Times New Roman" w:hAnsi="Times New Roman" w:cs="Times New Roman"/>
                <w:b/>
                <w:i/>
                <w:sz w:val="26"/>
                <w:szCs w:val="26"/>
              </w:rPr>
            </w:pPr>
          </w:p>
        </w:tc>
        <w:tc>
          <w:tcPr>
            <w:tcW w:w="11253" w:type="dxa"/>
            <w:gridSpan w:val="8"/>
          </w:tcPr>
          <w:p w:rsidR="00182C6D" w:rsidRPr="002E1578" w:rsidRDefault="00182C6D" w:rsidP="002E1578">
            <w:pPr>
              <w:jc w:val="both"/>
              <w:rPr>
                <w:rFonts w:ascii="Times New Roman" w:hAnsi="Times New Roman" w:cs="Times New Roman"/>
                <w:sz w:val="26"/>
                <w:szCs w:val="26"/>
              </w:rPr>
            </w:pPr>
            <w:r w:rsidRPr="002E1578">
              <w:rPr>
                <w:rFonts w:ascii="Times New Roman" w:hAnsi="Times New Roman" w:cs="Times New Roman"/>
                <w:sz w:val="26"/>
                <w:szCs w:val="26"/>
              </w:rPr>
              <w:t>Позволяет через учебную деятельность  и личный опыт воспитателя приобщить лиц с нарушением интеллекта  к работе с  землёй, способствует развитию навыков исследовательской деятельности, к формированию интереса к профессиям аграрного направления. Программа создаёт условия для приобретения новых знаний, умений в овощеводстве, повышает их ориентацию.  В рамках программы предусмотрено овладение учащимися методикой опытно – исследовательской  деятельности, коллективно – творческими делами.</w:t>
            </w:r>
          </w:p>
          <w:p w:rsidR="00182C6D" w:rsidRPr="002E1578" w:rsidRDefault="00182C6D" w:rsidP="002E1578">
            <w:pPr>
              <w:jc w:val="both"/>
              <w:rPr>
                <w:rFonts w:ascii="Times New Roman" w:hAnsi="Times New Roman" w:cs="Times New Roman"/>
                <w:sz w:val="26"/>
                <w:szCs w:val="26"/>
              </w:rPr>
            </w:pPr>
            <w:r w:rsidRPr="002E1578">
              <w:rPr>
                <w:rFonts w:ascii="Times New Roman" w:hAnsi="Times New Roman" w:cs="Times New Roman"/>
                <w:sz w:val="26"/>
                <w:szCs w:val="26"/>
              </w:rPr>
              <w:t xml:space="preserve">Педагогическая целесообразность данной программы заключается в том, что она отвечает требованиям общества и способствует формированию компетентной, творческой и активной личности. </w:t>
            </w:r>
          </w:p>
          <w:p w:rsidR="00182C6D" w:rsidRPr="002E1578" w:rsidRDefault="00182C6D" w:rsidP="002E1578">
            <w:pPr>
              <w:spacing w:line="360" w:lineRule="auto"/>
              <w:jc w:val="both"/>
              <w:rPr>
                <w:rFonts w:ascii="Times New Roman" w:hAnsi="Times New Roman" w:cs="Times New Roman"/>
                <w:sz w:val="26"/>
                <w:szCs w:val="26"/>
              </w:rPr>
            </w:pPr>
            <w:r w:rsidRPr="002E1578">
              <w:rPr>
                <w:rFonts w:ascii="Times New Roman" w:hAnsi="Times New Roman" w:cs="Times New Roman"/>
                <w:sz w:val="26"/>
                <w:szCs w:val="26"/>
              </w:rPr>
              <w:t>Программа рассчитана  на 1год, возраст обучающихся от 18 до 45 лет. Кол-во обучающихся 10 чел.</w:t>
            </w:r>
          </w:p>
        </w:tc>
      </w:tr>
      <w:tr w:rsidR="00182C6D" w:rsidRPr="002E1578" w:rsidTr="00B51593">
        <w:tc>
          <w:tcPr>
            <w:tcW w:w="4361" w:type="dxa"/>
          </w:tcPr>
          <w:p w:rsidR="00182C6D" w:rsidRPr="002E1578" w:rsidRDefault="00182C6D" w:rsidP="009E3FEC">
            <w:pPr>
              <w:jc w:val="both"/>
              <w:rPr>
                <w:rFonts w:ascii="Times New Roman" w:hAnsi="Times New Roman" w:cs="Times New Roman"/>
                <w:b/>
                <w:i/>
                <w:sz w:val="26"/>
                <w:szCs w:val="26"/>
              </w:rPr>
            </w:pPr>
            <w:r w:rsidRPr="002E1578">
              <w:rPr>
                <w:rFonts w:ascii="Times New Roman" w:hAnsi="Times New Roman" w:cs="Times New Roman"/>
                <w:b/>
                <w:i/>
                <w:sz w:val="26"/>
                <w:szCs w:val="26"/>
              </w:rPr>
              <w:t xml:space="preserve">Численность обучающихся по реализуемым образовательным </w:t>
            </w:r>
            <w:r w:rsidRPr="002E1578">
              <w:rPr>
                <w:rFonts w:ascii="Times New Roman" w:hAnsi="Times New Roman" w:cs="Times New Roman"/>
                <w:b/>
                <w:i/>
                <w:sz w:val="26"/>
                <w:szCs w:val="26"/>
              </w:rPr>
              <w:lastRenderedPageBreak/>
              <w:t xml:space="preserve">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tc>
        <w:tc>
          <w:tcPr>
            <w:tcW w:w="11253" w:type="dxa"/>
            <w:gridSpan w:val="8"/>
            <w:vAlign w:val="center"/>
          </w:tcPr>
          <w:p w:rsidR="00182C6D" w:rsidRPr="002E1578" w:rsidRDefault="00182C6D" w:rsidP="00DC0F77">
            <w:pPr>
              <w:jc w:val="center"/>
              <w:rPr>
                <w:rFonts w:ascii="Times New Roman" w:hAnsi="Times New Roman" w:cs="Times New Roman"/>
                <w:sz w:val="26"/>
                <w:szCs w:val="26"/>
              </w:rPr>
            </w:pPr>
            <w:r w:rsidRPr="002E1578">
              <w:rPr>
                <w:rFonts w:ascii="Times New Roman" w:hAnsi="Times New Roman" w:cs="Times New Roman"/>
                <w:sz w:val="26"/>
                <w:szCs w:val="26"/>
              </w:rPr>
              <w:lastRenderedPageBreak/>
              <w:t>0 человек</w:t>
            </w:r>
          </w:p>
        </w:tc>
      </w:tr>
      <w:tr w:rsidR="00182C6D" w:rsidRPr="002E1578" w:rsidTr="00B51593">
        <w:tc>
          <w:tcPr>
            <w:tcW w:w="4361" w:type="dxa"/>
          </w:tcPr>
          <w:p w:rsidR="00182C6D" w:rsidRPr="002E1578" w:rsidRDefault="00182C6D" w:rsidP="009E3FEC">
            <w:pPr>
              <w:jc w:val="both"/>
              <w:rPr>
                <w:rFonts w:ascii="Times New Roman" w:hAnsi="Times New Roman" w:cs="Times New Roman"/>
                <w:b/>
                <w:i/>
                <w:sz w:val="26"/>
                <w:szCs w:val="26"/>
              </w:rPr>
            </w:pPr>
            <w:r w:rsidRPr="002E1578">
              <w:rPr>
                <w:rFonts w:ascii="Times New Roman" w:hAnsi="Times New Roman" w:cs="Times New Roman"/>
                <w:b/>
                <w:i/>
                <w:sz w:val="26"/>
                <w:szCs w:val="26"/>
              </w:rPr>
              <w:lastRenderedPageBreak/>
              <w:t xml:space="preserve">Численность </w:t>
            </w:r>
            <w:proofErr w:type="gramStart"/>
            <w:r w:rsidRPr="002E1578">
              <w:rPr>
                <w:rFonts w:ascii="Times New Roman" w:hAnsi="Times New Roman" w:cs="Times New Roman"/>
                <w:b/>
                <w:i/>
                <w:sz w:val="26"/>
                <w:szCs w:val="26"/>
              </w:rPr>
              <w:t>обучающихся</w:t>
            </w:r>
            <w:proofErr w:type="gramEnd"/>
            <w:r w:rsidRPr="002E1578">
              <w:rPr>
                <w:rFonts w:ascii="Times New Roman" w:hAnsi="Times New Roman" w:cs="Times New Roman"/>
                <w:b/>
                <w:i/>
                <w:sz w:val="26"/>
                <w:szCs w:val="26"/>
              </w:rPr>
              <w:t>, являющихся иностранными гражданами</w:t>
            </w:r>
          </w:p>
        </w:tc>
        <w:tc>
          <w:tcPr>
            <w:tcW w:w="11253" w:type="dxa"/>
            <w:gridSpan w:val="8"/>
            <w:vAlign w:val="center"/>
          </w:tcPr>
          <w:p w:rsidR="00182C6D" w:rsidRPr="002E1578" w:rsidRDefault="00182C6D" w:rsidP="00DC0F77">
            <w:pPr>
              <w:jc w:val="center"/>
              <w:rPr>
                <w:rFonts w:ascii="Times New Roman" w:hAnsi="Times New Roman" w:cs="Times New Roman"/>
                <w:sz w:val="26"/>
                <w:szCs w:val="26"/>
              </w:rPr>
            </w:pPr>
            <w:r w:rsidRPr="002E1578">
              <w:rPr>
                <w:rFonts w:ascii="Times New Roman" w:hAnsi="Times New Roman" w:cs="Times New Roman"/>
                <w:sz w:val="26"/>
                <w:szCs w:val="26"/>
              </w:rPr>
              <w:t>0 человек</w:t>
            </w:r>
          </w:p>
        </w:tc>
      </w:tr>
      <w:tr w:rsidR="00182C6D" w:rsidRPr="002E1578" w:rsidTr="00B51593">
        <w:tc>
          <w:tcPr>
            <w:tcW w:w="4361" w:type="dxa"/>
          </w:tcPr>
          <w:p w:rsidR="00182C6D" w:rsidRPr="002E1578" w:rsidRDefault="00182C6D" w:rsidP="009E3FEC">
            <w:pPr>
              <w:jc w:val="both"/>
              <w:rPr>
                <w:rFonts w:ascii="Times New Roman" w:hAnsi="Times New Roman" w:cs="Times New Roman"/>
                <w:b/>
                <w:i/>
                <w:sz w:val="26"/>
                <w:szCs w:val="26"/>
              </w:rPr>
            </w:pPr>
            <w:r w:rsidRPr="002E1578">
              <w:rPr>
                <w:rFonts w:ascii="Times New Roman" w:hAnsi="Times New Roman" w:cs="Times New Roman"/>
                <w:b/>
                <w:i/>
                <w:sz w:val="26"/>
                <w:szCs w:val="26"/>
              </w:rPr>
              <w:t>Язык образования</w:t>
            </w:r>
          </w:p>
        </w:tc>
        <w:tc>
          <w:tcPr>
            <w:tcW w:w="11253" w:type="dxa"/>
            <w:gridSpan w:val="8"/>
            <w:vAlign w:val="center"/>
          </w:tcPr>
          <w:p w:rsidR="00182C6D" w:rsidRPr="002E1578" w:rsidRDefault="00182C6D" w:rsidP="00DC0F77">
            <w:pPr>
              <w:jc w:val="center"/>
              <w:rPr>
                <w:rFonts w:ascii="Times New Roman" w:hAnsi="Times New Roman" w:cs="Times New Roman"/>
                <w:sz w:val="26"/>
                <w:szCs w:val="26"/>
              </w:rPr>
            </w:pPr>
            <w:r w:rsidRPr="002E1578">
              <w:rPr>
                <w:rFonts w:ascii="Times New Roman" w:hAnsi="Times New Roman" w:cs="Times New Roman"/>
                <w:sz w:val="26"/>
                <w:szCs w:val="26"/>
              </w:rPr>
              <w:t>русский</w:t>
            </w:r>
          </w:p>
        </w:tc>
      </w:tr>
      <w:tr w:rsidR="00182C6D" w:rsidRPr="002E1578" w:rsidTr="00B51593">
        <w:tc>
          <w:tcPr>
            <w:tcW w:w="4361" w:type="dxa"/>
            <w:vMerge w:val="restart"/>
          </w:tcPr>
          <w:p w:rsidR="00182C6D" w:rsidRPr="002E1578" w:rsidRDefault="00182C6D" w:rsidP="009E3FEC">
            <w:pPr>
              <w:jc w:val="both"/>
              <w:rPr>
                <w:rFonts w:ascii="Times New Roman" w:hAnsi="Times New Roman" w:cs="Times New Roman"/>
                <w:b/>
                <w:i/>
                <w:sz w:val="26"/>
                <w:szCs w:val="26"/>
              </w:rPr>
            </w:pPr>
            <w:r w:rsidRPr="002E1578">
              <w:rPr>
                <w:rFonts w:ascii="Times New Roman" w:hAnsi="Times New Roman" w:cs="Times New Roman"/>
                <w:b/>
                <w:i/>
                <w:sz w:val="26"/>
                <w:szCs w:val="26"/>
              </w:rPr>
              <w:t>Персональный состав педагогических работников</w:t>
            </w:r>
          </w:p>
        </w:tc>
        <w:tc>
          <w:tcPr>
            <w:tcW w:w="3827" w:type="dxa"/>
            <w:gridSpan w:val="3"/>
          </w:tcPr>
          <w:p w:rsidR="00182C6D" w:rsidRPr="002E1578" w:rsidRDefault="00182C6D" w:rsidP="00162BD0">
            <w:pPr>
              <w:jc w:val="center"/>
              <w:rPr>
                <w:rFonts w:ascii="Times New Roman" w:hAnsi="Times New Roman"/>
                <w:sz w:val="26"/>
                <w:szCs w:val="26"/>
              </w:rPr>
            </w:pPr>
            <w:r w:rsidRPr="002E1578">
              <w:rPr>
                <w:rFonts w:ascii="Times New Roman" w:hAnsi="Times New Roman"/>
                <w:sz w:val="26"/>
                <w:szCs w:val="26"/>
              </w:rPr>
              <w:t>Ф.И.О.</w:t>
            </w:r>
          </w:p>
        </w:tc>
        <w:tc>
          <w:tcPr>
            <w:tcW w:w="2268" w:type="dxa"/>
            <w:gridSpan w:val="3"/>
          </w:tcPr>
          <w:p w:rsidR="00182C6D" w:rsidRPr="002E1578" w:rsidRDefault="00182C6D" w:rsidP="002E1578">
            <w:pPr>
              <w:jc w:val="center"/>
              <w:rPr>
                <w:rFonts w:ascii="Times New Roman" w:hAnsi="Times New Roman"/>
                <w:sz w:val="26"/>
                <w:szCs w:val="26"/>
              </w:rPr>
            </w:pPr>
            <w:r w:rsidRPr="002E1578">
              <w:rPr>
                <w:rFonts w:ascii="Times New Roman" w:hAnsi="Times New Roman"/>
                <w:sz w:val="26"/>
                <w:szCs w:val="26"/>
              </w:rPr>
              <w:t>Образование</w:t>
            </w:r>
          </w:p>
        </w:tc>
        <w:tc>
          <w:tcPr>
            <w:tcW w:w="2977" w:type="dxa"/>
          </w:tcPr>
          <w:p w:rsidR="00182C6D" w:rsidRPr="002E1578" w:rsidRDefault="00182C6D" w:rsidP="00162BD0">
            <w:pPr>
              <w:jc w:val="center"/>
              <w:rPr>
                <w:rFonts w:ascii="Times New Roman" w:hAnsi="Times New Roman"/>
                <w:sz w:val="26"/>
                <w:szCs w:val="26"/>
              </w:rPr>
            </w:pPr>
            <w:r w:rsidRPr="002E1578">
              <w:rPr>
                <w:rFonts w:ascii="Times New Roman" w:hAnsi="Times New Roman"/>
                <w:sz w:val="26"/>
                <w:szCs w:val="26"/>
              </w:rPr>
              <w:t>Квалификация</w:t>
            </w:r>
          </w:p>
        </w:tc>
        <w:tc>
          <w:tcPr>
            <w:tcW w:w="2181" w:type="dxa"/>
          </w:tcPr>
          <w:p w:rsidR="00182C6D" w:rsidRPr="002E1578" w:rsidRDefault="00182C6D" w:rsidP="009D11C0">
            <w:pPr>
              <w:jc w:val="center"/>
              <w:rPr>
                <w:rFonts w:ascii="Times New Roman" w:hAnsi="Times New Roman"/>
                <w:sz w:val="26"/>
                <w:szCs w:val="26"/>
              </w:rPr>
            </w:pPr>
            <w:r w:rsidRPr="002E1578">
              <w:rPr>
                <w:rFonts w:ascii="Times New Roman" w:hAnsi="Times New Roman"/>
                <w:sz w:val="26"/>
                <w:szCs w:val="26"/>
              </w:rPr>
              <w:t>Опыт работы</w:t>
            </w:r>
          </w:p>
        </w:tc>
      </w:tr>
      <w:tr w:rsidR="00182C6D" w:rsidRPr="002E1578" w:rsidTr="00B51593">
        <w:tc>
          <w:tcPr>
            <w:tcW w:w="4361" w:type="dxa"/>
            <w:vMerge/>
          </w:tcPr>
          <w:p w:rsidR="00182C6D" w:rsidRPr="002E1578" w:rsidRDefault="00182C6D" w:rsidP="009E3FEC">
            <w:pPr>
              <w:jc w:val="both"/>
              <w:rPr>
                <w:rFonts w:ascii="Times New Roman" w:hAnsi="Times New Roman" w:cs="Times New Roman"/>
                <w:b/>
                <w:i/>
                <w:sz w:val="26"/>
                <w:szCs w:val="26"/>
              </w:rPr>
            </w:pPr>
          </w:p>
        </w:tc>
        <w:tc>
          <w:tcPr>
            <w:tcW w:w="3827" w:type="dxa"/>
            <w:gridSpan w:val="3"/>
          </w:tcPr>
          <w:p w:rsidR="00182C6D" w:rsidRPr="002E1578" w:rsidRDefault="00182C6D" w:rsidP="00CA38C6">
            <w:pPr>
              <w:rPr>
                <w:rFonts w:ascii="Times New Roman" w:hAnsi="Times New Roman" w:cs="Times New Roman"/>
                <w:sz w:val="26"/>
                <w:szCs w:val="26"/>
              </w:rPr>
            </w:pPr>
            <w:proofErr w:type="spellStart"/>
            <w:r w:rsidRPr="002E1578">
              <w:rPr>
                <w:rFonts w:ascii="Times New Roman" w:hAnsi="Times New Roman" w:cs="Times New Roman"/>
                <w:sz w:val="26"/>
                <w:szCs w:val="26"/>
              </w:rPr>
              <w:t>Кудяшева</w:t>
            </w:r>
            <w:proofErr w:type="spellEnd"/>
            <w:r w:rsidRPr="002E1578">
              <w:rPr>
                <w:rFonts w:ascii="Times New Roman" w:hAnsi="Times New Roman" w:cs="Times New Roman"/>
                <w:sz w:val="26"/>
                <w:szCs w:val="26"/>
              </w:rPr>
              <w:t xml:space="preserve"> Татьяна Геннадьевна</w:t>
            </w:r>
          </w:p>
        </w:tc>
        <w:tc>
          <w:tcPr>
            <w:tcW w:w="2268" w:type="dxa"/>
            <w:gridSpan w:val="3"/>
          </w:tcPr>
          <w:p w:rsidR="00182C6D" w:rsidRPr="002E1578" w:rsidRDefault="00182C6D" w:rsidP="002E1578">
            <w:pPr>
              <w:jc w:val="center"/>
              <w:rPr>
                <w:rFonts w:ascii="Times New Roman" w:hAnsi="Times New Roman" w:cs="Times New Roman"/>
                <w:sz w:val="26"/>
                <w:szCs w:val="26"/>
              </w:rPr>
            </w:pPr>
            <w:r w:rsidRPr="002E1578">
              <w:rPr>
                <w:rFonts w:ascii="Times New Roman" w:hAnsi="Times New Roman" w:cs="Times New Roman"/>
                <w:sz w:val="26"/>
                <w:szCs w:val="26"/>
              </w:rPr>
              <w:t>высшее</w:t>
            </w:r>
          </w:p>
        </w:tc>
        <w:tc>
          <w:tcPr>
            <w:tcW w:w="2977" w:type="dxa"/>
          </w:tcPr>
          <w:p w:rsidR="00182C6D" w:rsidRPr="002E1578" w:rsidRDefault="00182C6D" w:rsidP="00CA38C6">
            <w:pPr>
              <w:rPr>
                <w:rFonts w:ascii="Times New Roman" w:hAnsi="Times New Roman" w:cs="Times New Roman"/>
                <w:sz w:val="26"/>
                <w:szCs w:val="26"/>
              </w:rPr>
            </w:pPr>
            <w:r w:rsidRPr="002E1578">
              <w:rPr>
                <w:rFonts w:ascii="Times New Roman" w:hAnsi="Times New Roman" w:cs="Times New Roman"/>
                <w:sz w:val="26"/>
                <w:szCs w:val="26"/>
              </w:rPr>
              <w:t>Олигофренопедагогика</w:t>
            </w:r>
          </w:p>
        </w:tc>
        <w:tc>
          <w:tcPr>
            <w:tcW w:w="2181" w:type="dxa"/>
          </w:tcPr>
          <w:p w:rsidR="00182C6D" w:rsidRPr="002E1578" w:rsidRDefault="00182C6D" w:rsidP="009D11C0">
            <w:pPr>
              <w:jc w:val="center"/>
              <w:rPr>
                <w:rFonts w:ascii="Times New Roman" w:hAnsi="Times New Roman" w:cs="Times New Roman"/>
                <w:sz w:val="26"/>
                <w:szCs w:val="26"/>
              </w:rPr>
            </w:pPr>
            <w:r w:rsidRPr="002E1578">
              <w:rPr>
                <w:rFonts w:ascii="Times New Roman" w:hAnsi="Times New Roman" w:cs="Times New Roman"/>
                <w:sz w:val="26"/>
                <w:szCs w:val="26"/>
              </w:rPr>
              <w:t>23 года</w:t>
            </w:r>
          </w:p>
        </w:tc>
      </w:tr>
      <w:tr w:rsidR="00182C6D" w:rsidRPr="002E1578" w:rsidTr="00B51593">
        <w:tc>
          <w:tcPr>
            <w:tcW w:w="4361" w:type="dxa"/>
            <w:vMerge/>
          </w:tcPr>
          <w:p w:rsidR="00182C6D" w:rsidRPr="002E1578" w:rsidRDefault="00182C6D" w:rsidP="009E3FEC">
            <w:pPr>
              <w:jc w:val="both"/>
              <w:rPr>
                <w:rFonts w:ascii="Times New Roman" w:hAnsi="Times New Roman" w:cs="Times New Roman"/>
                <w:b/>
                <w:i/>
                <w:sz w:val="26"/>
                <w:szCs w:val="26"/>
              </w:rPr>
            </w:pPr>
          </w:p>
        </w:tc>
        <w:tc>
          <w:tcPr>
            <w:tcW w:w="3827" w:type="dxa"/>
            <w:gridSpan w:val="3"/>
          </w:tcPr>
          <w:p w:rsidR="00182C6D" w:rsidRPr="002E1578" w:rsidRDefault="00182C6D" w:rsidP="00CA38C6">
            <w:pPr>
              <w:rPr>
                <w:rFonts w:ascii="Times New Roman" w:hAnsi="Times New Roman" w:cs="Times New Roman"/>
                <w:sz w:val="26"/>
                <w:szCs w:val="26"/>
              </w:rPr>
            </w:pPr>
            <w:proofErr w:type="spellStart"/>
            <w:r w:rsidRPr="002E1578">
              <w:rPr>
                <w:rFonts w:ascii="Times New Roman" w:hAnsi="Times New Roman" w:cs="Times New Roman"/>
                <w:sz w:val="26"/>
                <w:szCs w:val="26"/>
              </w:rPr>
              <w:t>Бушмелева</w:t>
            </w:r>
            <w:proofErr w:type="spellEnd"/>
            <w:r w:rsidRPr="002E1578">
              <w:rPr>
                <w:rFonts w:ascii="Times New Roman" w:hAnsi="Times New Roman" w:cs="Times New Roman"/>
                <w:sz w:val="26"/>
                <w:szCs w:val="26"/>
              </w:rPr>
              <w:t xml:space="preserve"> Татьяна Александровна</w:t>
            </w:r>
          </w:p>
        </w:tc>
        <w:tc>
          <w:tcPr>
            <w:tcW w:w="2268" w:type="dxa"/>
            <w:gridSpan w:val="3"/>
          </w:tcPr>
          <w:p w:rsidR="00182C6D" w:rsidRPr="002E1578" w:rsidRDefault="00182C6D" w:rsidP="002E1578">
            <w:pPr>
              <w:jc w:val="center"/>
              <w:rPr>
                <w:rFonts w:ascii="Times New Roman" w:hAnsi="Times New Roman" w:cs="Times New Roman"/>
                <w:sz w:val="26"/>
                <w:szCs w:val="26"/>
              </w:rPr>
            </w:pPr>
            <w:r w:rsidRPr="002E1578">
              <w:rPr>
                <w:rFonts w:ascii="Times New Roman" w:hAnsi="Times New Roman" w:cs="Times New Roman"/>
                <w:sz w:val="26"/>
                <w:szCs w:val="26"/>
              </w:rPr>
              <w:t>высшее</w:t>
            </w:r>
          </w:p>
        </w:tc>
        <w:tc>
          <w:tcPr>
            <w:tcW w:w="2977" w:type="dxa"/>
          </w:tcPr>
          <w:p w:rsidR="00182C6D" w:rsidRPr="002E1578" w:rsidRDefault="00182C6D" w:rsidP="00CA38C6">
            <w:pPr>
              <w:rPr>
                <w:rFonts w:ascii="Times New Roman" w:hAnsi="Times New Roman" w:cs="Times New Roman"/>
                <w:sz w:val="26"/>
                <w:szCs w:val="26"/>
              </w:rPr>
            </w:pPr>
            <w:r w:rsidRPr="002E1578">
              <w:rPr>
                <w:rFonts w:ascii="Times New Roman" w:hAnsi="Times New Roman" w:cs="Times New Roman"/>
                <w:sz w:val="26"/>
                <w:szCs w:val="26"/>
              </w:rPr>
              <w:t>Педагог психолог</w:t>
            </w:r>
          </w:p>
        </w:tc>
        <w:tc>
          <w:tcPr>
            <w:tcW w:w="2181" w:type="dxa"/>
          </w:tcPr>
          <w:p w:rsidR="00182C6D" w:rsidRPr="002E1578" w:rsidRDefault="00182C6D" w:rsidP="009D11C0">
            <w:pPr>
              <w:jc w:val="center"/>
              <w:rPr>
                <w:rFonts w:ascii="Times New Roman" w:hAnsi="Times New Roman" w:cs="Times New Roman"/>
                <w:sz w:val="26"/>
                <w:szCs w:val="26"/>
              </w:rPr>
            </w:pPr>
            <w:r w:rsidRPr="002E1578">
              <w:rPr>
                <w:rFonts w:ascii="Times New Roman" w:hAnsi="Times New Roman" w:cs="Times New Roman"/>
                <w:sz w:val="26"/>
                <w:szCs w:val="26"/>
              </w:rPr>
              <w:t>23 года</w:t>
            </w:r>
          </w:p>
        </w:tc>
      </w:tr>
      <w:tr w:rsidR="00182C6D" w:rsidRPr="002E1578" w:rsidTr="00B51593">
        <w:tc>
          <w:tcPr>
            <w:tcW w:w="4361" w:type="dxa"/>
            <w:vMerge/>
          </w:tcPr>
          <w:p w:rsidR="00182C6D" w:rsidRPr="002E1578" w:rsidRDefault="00182C6D" w:rsidP="009E3FEC">
            <w:pPr>
              <w:jc w:val="both"/>
              <w:rPr>
                <w:rFonts w:ascii="Times New Roman" w:hAnsi="Times New Roman" w:cs="Times New Roman"/>
                <w:b/>
                <w:i/>
                <w:sz w:val="26"/>
                <w:szCs w:val="26"/>
              </w:rPr>
            </w:pPr>
          </w:p>
        </w:tc>
        <w:tc>
          <w:tcPr>
            <w:tcW w:w="3827" w:type="dxa"/>
            <w:gridSpan w:val="3"/>
          </w:tcPr>
          <w:p w:rsidR="00182C6D" w:rsidRPr="002E1578" w:rsidRDefault="00182C6D" w:rsidP="00CA38C6">
            <w:pPr>
              <w:rPr>
                <w:rFonts w:ascii="Times New Roman" w:hAnsi="Times New Roman" w:cs="Times New Roman"/>
                <w:sz w:val="26"/>
                <w:szCs w:val="26"/>
              </w:rPr>
            </w:pPr>
            <w:proofErr w:type="spellStart"/>
            <w:r w:rsidRPr="002E1578">
              <w:rPr>
                <w:rFonts w:ascii="Times New Roman" w:hAnsi="Times New Roman" w:cs="Times New Roman"/>
                <w:sz w:val="26"/>
                <w:szCs w:val="26"/>
              </w:rPr>
              <w:t>Ольховикова</w:t>
            </w:r>
            <w:proofErr w:type="spellEnd"/>
            <w:r w:rsidRPr="002E1578">
              <w:rPr>
                <w:rFonts w:ascii="Times New Roman" w:hAnsi="Times New Roman" w:cs="Times New Roman"/>
                <w:sz w:val="26"/>
                <w:szCs w:val="26"/>
              </w:rPr>
              <w:t xml:space="preserve"> Марьяна Михайловна</w:t>
            </w:r>
          </w:p>
        </w:tc>
        <w:tc>
          <w:tcPr>
            <w:tcW w:w="2268" w:type="dxa"/>
            <w:gridSpan w:val="3"/>
          </w:tcPr>
          <w:p w:rsidR="00182C6D" w:rsidRPr="002E1578" w:rsidRDefault="00182C6D" w:rsidP="002E1578">
            <w:pPr>
              <w:jc w:val="center"/>
              <w:rPr>
                <w:rFonts w:ascii="Times New Roman" w:hAnsi="Times New Roman" w:cs="Times New Roman"/>
                <w:sz w:val="26"/>
                <w:szCs w:val="26"/>
              </w:rPr>
            </w:pPr>
            <w:r w:rsidRPr="002E1578">
              <w:rPr>
                <w:rFonts w:ascii="Times New Roman" w:hAnsi="Times New Roman" w:cs="Times New Roman"/>
                <w:sz w:val="26"/>
                <w:szCs w:val="26"/>
              </w:rPr>
              <w:t>высшее</w:t>
            </w:r>
          </w:p>
        </w:tc>
        <w:tc>
          <w:tcPr>
            <w:tcW w:w="2977" w:type="dxa"/>
          </w:tcPr>
          <w:p w:rsidR="00182C6D" w:rsidRPr="002E1578" w:rsidRDefault="00182C6D" w:rsidP="00CA38C6">
            <w:pPr>
              <w:rPr>
                <w:rFonts w:ascii="Times New Roman" w:hAnsi="Times New Roman" w:cs="Times New Roman"/>
                <w:sz w:val="26"/>
                <w:szCs w:val="26"/>
              </w:rPr>
            </w:pPr>
            <w:r w:rsidRPr="002E1578">
              <w:rPr>
                <w:rFonts w:ascii="Times New Roman" w:hAnsi="Times New Roman" w:cs="Times New Roman"/>
                <w:sz w:val="26"/>
                <w:szCs w:val="26"/>
              </w:rPr>
              <w:t>Воспитатель детей дошкольного возраста</w:t>
            </w:r>
          </w:p>
        </w:tc>
        <w:tc>
          <w:tcPr>
            <w:tcW w:w="2181" w:type="dxa"/>
          </w:tcPr>
          <w:p w:rsidR="00182C6D" w:rsidRPr="002E1578" w:rsidRDefault="00182C6D" w:rsidP="009D11C0">
            <w:pPr>
              <w:jc w:val="center"/>
              <w:rPr>
                <w:rFonts w:ascii="Times New Roman" w:hAnsi="Times New Roman" w:cs="Times New Roman"/>
                <w:sz w:val="26"/>
                <w:szCs w:val="26"/>
              </w:rPr>
            </w:pPr>
            <w:r w:rsidRPr="002E1578">
              <w:rPr>
                <w:rFonts w:ascii="Times New Roman" w:hAnsi="Times New Roman" w:cs="Times New Roman"/>
                <w:sz w:val="26"/>
                <w:szCs w:val="26"/>
              </w:rPr>
              <w:t>21 год</w:t>
            </w:r>
          </w:p>
        </w:tc>
      </w:tr>
      <w:tr w:rsidR="00182C6D" w:rsidRPr="002E1578" w:rsidTr="00B51593">
        <w:tc>
          <w:tcPr>
            <w:tcW w:w="4361" w:type="dxa"/>
            <w:vMerge/>
          </w:tcPr>
          <w:p w:rsidR="00182C6D" w:rsidRPr="002E1578" w:rsidRDefault="00182C6D" w:rsidP="009E3FEC">
            <w:pPr>
              <w:jc w:val="both"/>
              <w:rPr>
                <w:rFonts w:ascii="Times New Roman" w:hAnsi="Times New Roman" w:cs="Times New Roman"/>
                <w:b/>
                <w:i/>
                <w:sz w:val="26"/>
                <w:szCs w:val="26"/>
              </w:rPr>
            </w:pPr>
          </w:p>
        </w:tc>
        <w:tc>
          <w:tcPr>
            <w:tcW w:w="3827" w:type="dxa"/>
            <w:gridSpan w:val="3"/>
          </w:tcPr>
          <w:p w:rsidR="00182C6D" w:rsidRPr="002E1578" w:rsidRDefault="00182C6D" w:rsidP="00CA38C6">
            <w:pPr>
              <w:rPr>
                <w:rFonts w:ascii="Times New Roman" w:hAnsi="Times New Roman" w:cs="Times New Roman"/>
                <w:sz w:val="26"/>
                <w:szCs w:val="26"/>
              </w:rPr>
            </w:pPr>
            <w:r w:rsidRPr="002E1578">
              <w:rPr>
                <w:rFonts w:ascii="Times New Roman" w:hAnsi="Times New Roman" w:cs="Times New Roman"/>
                <w:sz w:val="26"/>
                <w:szCs w:val="26"/>
              </w:rPr>
              <w:t>Шкляева Анастасия Павловна</w:t>
            </w:r>
          </w:p>
        </w:tc>
        <w:tc>
          <w:tcPr>
            <w:tcW w:w="2268" w:type="dxa"/>
            <w:gridSpan w:val="3"/>
          </w:tcPr>
          <w:p w:rsidR="00182C6D" w:rsidRPr="002E1578" w:rsidRDefault="00182C6D" w:rsidP="002E1578">
            <w:pPr>
              <w:jc w:val="center"/>
              <w:rPr>
                <w:rFonts w:ascii="Times New Roman" w:hAnsi="Times New Roman" w:cs="Times New Roman"/>
                <w:sz w:val="26"/>
                <w:szCs w:val="26"/>
              </w:rPr>
            </w:pPr>
            <w:r w:rsidRPr="002E1578">
              <w:rPr>
                <w:rFonts w:ascii="Times New Roman" w:hAnsi="Times New Roman" w:cs="Times New Roman"/>
                <w:sz w:val="26"/>
                <w:szCs w:val="26"/>
              </w:rPr>
              <w:t>Средне - специальное</w:t>
            </w:r>
          </w:p>
        </w:tc>
        <w:tc>
          <w:tcPr>
            <w:tcW w:w="2977" w:type="dxa"/>
          </w:tcPr>
          <w:p w:rsidR="00182C6D" w:rsidRPr="002E1578" w:rsidRDefault="00182C6D" w:rsidP="00CA38C6">
            <w:pPr>
              <w:rPr>
                <w:rFonts w:ascii="Times New Roman" w:hAnsi="Times New Roman" w:cs="Times New Roman"/>
                <w:sz w:val="26"/>
                <w:szCs w:val="26"/>
              </w:rPr>
            </w:pPr>
            <w:r w:rsidRPr="002E1578">
              <w:rPr>
                <w:rFonts w:ascii="Times New Roman" w:hAnsi="Times New Roman" w:cs="Times New Roman"/>
                <w:sz w:val="26"/>
                <w:szCs w:val="26"/>
              </w:rPr>
              <w:t>Воспитатель детей дошкольного возраста</w:t>
            </w:r>
          </w:p>
        </w:tc>
        <w:tc>
          <w:tcPr>
            <w:tcW w:w="2181" w:type="dxa"/>
          </w:tcPr>
          <w:p w:rsidR="00182C6D" w:rsidRPr="002E1578" w:rsidRDefault="00182C6D" w:rsidP="009D11C0">
            <w:pPr>
              <w:jc w:val="center"/>
              <w:rPr>
                <w:rFonts w:ascii="Times New Roman" w:hAnsi="Times New Roman" w:cs="Times New Roman"/>
                <w:sz w:val="26"/>
                <w:szCs w:val="26"/>
              </w:rPr>
            </w:pPr>
            <w:r w:rsidRPr="002E1578">
              <w:rPr>
                <w:rFonts w:ascii="Times New Roman" w:hAnsi="Times New Roman" w:cs="Times New Roman"/>
                <w:sz w:val="26"/>
                <w:szCs w:val="26"/>
              </w:rPr>
              <w:t>15 лет</w:t>
            </w:r>
          </w:p>
        </w:tc>
      </w:tr>
      <w:tr w:rsidR="00182C6D" w:rsidRPr="002E1578" w:rsidTr="00B51593">
        <w:tc>
          <w:tcPr>
            <w:tcW w:w="4361" w:type="dxa"/>
            <w:vMerge/>
          </w:tcPr>
          <w:p w:rsidR="00182C6D" w:rsidRPr="002E1578" w:rsidRDefault="00182C6D" w:rsidP="009E3FEC">
            <w:pPr>
              <w:jc w:val="both"/>
              <w:rPr>
                <w:rFonts w:ascii="Times New Roman" w:hAnsi="Times New Roman" w:cs="Times New Roman"/>
                <w:b/>
                <w:i/>
                <w:sz w:val="26"/>
                <w:szCs w:val="26"/>
              </w:rPr>
            </w:pPr>
          </w:p>
        </w:tc>
        <w:tc>
          <w:tcPr>
            <w:tcW w:w="3827" w:type="dxa"/>
            <w:gridSpan w:val="3"/>
          </w:tcPr>
          <w:p w:rsidR="00182C6D" w:rsidRPr="002E1578" w:rsidRDefault="00182C6D" w:rsidP="00CA38C6">
            <w:pPr>
              <w:rPr>
                <w:rFonts w:ascii="Times New Roman" w:hAnsi="Times New Roman" w:cs="Times New Roman"/>
                <w:sz w:val="26"/>
                <w:szCs w:val="26"/>
              </w:rPr>
            </w:pPr>
            <w:r w:rsidRPr="002E1578">
              <w:rPr>
                <w:rFonts w:ascii="Times New Roman" w:hAnsi="Times New Roman" w:cs="Times New Roman"/>
                <w:sz w:val="26"/>
                <w:szCs w:val="26"/>
              </w:rPr>
              <w:t>Спиридонова Александра Александровна</w:t>
            </w:r>
          </w:p>
        </w:tc>
        <w:tc>
          <w:tcPr>
            <w:tcW w:w="2268" w:type="dxa"/>
            <w:gridSpan w:val="3"/>
          </w:tcPr>
          <w:p w:rsidR="00182C6D" w:rsidRPr="002E1578" w:rsidRDefault="00182C6D" w:rsidP="002E1578">
            <w:pPr>
              <w:jc w:val="center"/>
              <w:rPr>
                <w:rFonts w:ascii="Times New Roman" w:hAnsi="Times New Roman" w:cs="Times New Roman"/>
                <w:sz w:val="26"/>
                <w:szCs w:val="26"/>
              </w:rPr>
            </w:pPr>
            <w:r w:rsidRPr="002E1578">
              <w:rPr>
                <w:rFonts w:ascii="Times New Roman" w:hAnsi="Times New Roman" w:cs="Times New Roman"/>
                <w:sz w:val="26"/>
                <w:szCs w:val="26"/>
              </w:rPr>
              <w:t>высшее</w:t>
            </w:r>
          </w:p>
        </w:tc>
        <w:tc>
          <w:tcPr>
            <w:tcW w:w="2977" w:type="dxa"/>
          </w:tcPr>
          <w:p w:rsidR="00182C6D" w:rsidRPr="002E1578" w:rsidRDefault="00182C6D" w:rsidP="00CA38C6">
            <w:pPr>
              <w:rPr>
                <w:rFonts w:ascii="Times New Roman" w:hAnsi="Times New Roman" w:cs="Times New Roman"/>
                <w:sz w:val="26"/>
                <w:szCs w:val="26"/>
              </w:rPr>
            </w:pPr>
            <w:r w:rsidRPr="002E1578">
              <w:rPr>
                <w:rFonts w:ascii="Times New Roman" w:hAnsi="Times New Roman" w:cs="Times New Roman"/>
                <w:sz w:val="26"/>
                <w:szCs w:val="26"/>
              </w:rPr>
              <w:t>Педагог по физической культуре</w:t>
            </w:r>
          </w:p>
        </w:tc>
        <w:tc>
          <w:tcPr>
            <w:tcW w:w="2181" w:type="dxa"/>
          </w:tcPr>
          <w:p w:rsidR="00182C6D" w:rsidRPr="002E1578" w:rsidRDefault="00182C6D" w:rsidP="009D11C0">
            <w:pPr>
              <w:jc w:val="center"/>
              <w:rPr>
                <w:rFonts w:ascii="Times New Roman" w:hAnsi="Times New Roman" w:cs="Times New Roman"/>
                <w:sz w:val="26"/>
                <w:szCs w:val="26"/>
              </w:rPr>
            </w:pPr>
            <w:r w:rsidRPr="002E1578">
              <w:rPr>
                <w:rFonts w:ascii="Times New Roman" w:hAnsi="Times New Roman" w:cs="Times New Roman"/>
                <w:sz w:val="26"/>
                <w:szCs w:val="26"/>
              </w:rPr>
              <w:t>5 лет</w:t>
            </w:r>
          </w:p>
        </w:tc>
      </w:tr>
      <w:tr w:rsidR="00182C6D" w:rsidRPr="002E1578" w:rsidTr="00B51593">
        <w:tc>
          <w:tcPr>
            <w:tcW w:w="4361" w:type="dxa"/>
            <w:vMerge/>
          </w:tcPr>
          <w:p w:rsidR="00182C6D" w:rsidRPr="002E1578" w:rsidRDefault="00182C6D" w:rsidP="009E3FEC">
            <w:pPr>
              <w:jc w:val="both"/>
              <w:rPr>
                <w:rFonts w:ascii="Times New Roman" w:hAnsi="Times New Roman" w:cs="Times New Roman"/>
                <w:b/>
                <w:i/>
                <w:sz w:val="26"/>
                <w:szCs w:val="26"/>
              </w:rPr>
            </w:pPr>
          </w:p>
        </w:tc>
        <w:tc>
          <w:tcPr>
            <w:tcW w:w="3827" w:type="dxa"/>
            <w:gridSpan w:val="3"/>
          </w:tcPr>
          <w:p w:rsidR="00182C6D" w:rsidRPr="002E1578" w:rsidRDefault="00182C6D" w:rsidP="00CA38C6">
            <w:pPr>
              <w:rPr>
                <w:rFonts w:ascii="Times New Roman" w:hAnsi="Times New Roman" w:cs="Times New Roman"/>
                <w:sz w:val="26"/>
                <w:szCs w:val="26"/>
              </w:rPr>
            </w:pPr>
            <w:r w:rsidRPr="002E1578">
              <w:rPr>
                <w:rFonts w:ascii="Times New Roman" w:hAnsi="Times New Roman" w:cs="Times New Roman"/>
                <w:sz w:val="26"/>
                <w:szCs w:val="26"/>
              </w:rPr>
              <w:t>Перевозчикова Ирина Леонидовна</w:t>
            </w:r>
          </w:p>
        </w:tc>
        <w:tc>
          <w:tcPr>
            <w:tcW w:w="2268" w:type="dxa"/>
            <w:gridSpan w:val="3"/>
          </w:tcPr>
          <w:p w:rsidR="00182C6D" w:rsidRPr="002E1578" w:rsidRDefault="00182C6D" w:rsidP="002E1578">
            <w:pPr>
              <w:jc w:val="center"/>
              <w:rPr>
                <w:rFonts w:ascii="Times New Roman" w:hAnsi="Times New Roman" w:cs="Times New Roman"/>
                <w:sz w:val="26"/>
                <w:szCs w:val="26"/>
              </w:rPr>
            </w:pPr>
            <w:r w:rsidRPr="002E1578">
              <w:rPr>
                <w:rFonts w:ascii="Times New Roman" w:hAnsi="Times New Roman" w:cs="Times New Roman"/>
                <w:sz w:val="26"/>
                <w:szCs w:val="26"/>
              </w:rPr>
              <w:t>высшее</w:t>
            </w:r>
          </w:p>
        </w:tc>
        <w:tc>
          <w:tcPr>
            <w:tcW w:w="2977" w:type="dxa"/>
          </w:tcPr>
          <w:p w:rsidR="00182C6D" w:rsidRPr="002E1578" w:rsidRDefault="00182C6D" w:rsidP="00CA38C6">
            <w:pPr>
              <w:rPr>
                <w:rFonts w:ascii="Times New Roman" w:hAnsi="Times New Roman" w:cs="Times New Roman"/>
                <w:sz w:val="26"/>
                <w:szCs w:val="26"/>
              </w:rPr>
            </w:pPr>
            <w:r w:rsidRPr="002E1578">
              <w:rPr>
                <w:rFonts w:ascii="Times New Roman" w:hAnsi="Times New Roman" w:cs="Times New Roman"/>
                <w:sz w:val="26"/>
                <w:szCs w:val="26"/>
              </w:rPr>
              <w:t xml:space="preserve">Магистр </w:t>
            </w:r>
            <w:proofErr w:type="spellStart"/>
            <w:r w:rsidRPr="002E1578">
              <w:rPr>
                <w:rFonts w:ascii="Times New Roman" w:hAnsi="Times New Roman" w:cs="Times New Roman"/>
                <w:sz w:val="26"/>
                <w:szCs w:val="26"/>
              </w:rPr>
              <w:t>психолого</w:t>
            </w:r>
            <w:proofErr w:type="spellEnd"/>
            <w:r w:rsidRPr="002E1578">
              <w:rPr>
                <w:rFonts w:ascii="Times New Roman" w:hAnsi="Times New Roman" w:cs="Times New Roman"/>
                <w:sz w:val="26"/>
                <w:szCs w:val="26"/>
              </w:rPr>
              <w:t xml:space="preserve"> – </w:t>
            </w:r>
            <w:proofErr w:type="gramStart"/>
            <w:r w:rsidRPr="002E1578">
              <w:rPr>
                <w:rFonts w:ascii="Times New Roman" w:hAnsi="Times New Roman" w:cs="Times New Roman"/>
                <w:sz w:val="26"/>
                <w:szCs w:val="26"/>
              </w:rPr>
              <w:t>педагогического</w:t>
            </w:r>
            <w:proofErr w:type="gramEnd"/>
          </w:p>
          <w:p w:rsidR="00182C6D" w:rsidRPr="002E1578" w:rsidRDefault="00182C6D" w:rsidP="00CA38C6">
            <w:pPr>
              <w:rPr>
                <w:rFonts w:ascii="Times New Roman" w:hAnsi="Times New Roman" w:cs="Times New Roman"/>
                <w:sz w:val="26"/>
                <w:szCs w:val="26"/>
              </w:rPr>
            </w:pPr>
            <w:r w:rsidRPr="002E1578">
              <w:rPr>
                <w:rFonts w:ascii="Times New Roman" w:hAnsi="Times New Roman" w:cs="Times New Roman"/>
                <w:sz w:val="26"/>
                <w:szCs w:val="26"/>
              </w:rPr>
              <w:t>образования</w:t>
            </w:r>
          </w:p>
          <w:p w:rsidR="00182C6D" w:rsidRPr="002E1578" w:rsidRDefault="00182C6D" w:rsidP="00CA38C6">
            <w:pPr>
              <w:rPr>
                <w:rFonts w:ascii="Times New Roman" w:hAnsi="Times New Roman" w:cs="Times New Roman"/>
                <w:sz w:val="26"/>
                <w:szCs w:val="26"/>
              </w:rPr>
            </w:pPr>
            <w:r w:rsidRPr="002E1578">
              <w:rPr>
                <w:rFonts w:ascii="Times New Roman" w:hAnsi="Times New Roman" w:cs="Times New Roman"/>
                <w:sz w:val="26"/>
                <w:szCs w:val="26"/>
              </w:rPr>
              <w:t>педагог - психолог</w:t>
            </w:r>
          </w:p>
        </w:tc>
        <w:tc>
          <w:tcPr>
            <w:tcW w:w="2181" w:type="dxa"/>
          </w:tcPr>
          <w:p w:rsidR="00182C6D" w:rsidRPr="002E1578" w:rsidRDefault="00182C6D" w:rsidP="009D11C0">
            <w:pPr>
              <w:jc w:val="center"/>
              <w:rPr>
                <w:rFonts w:ascii="Times New Roman" w:hAnsi="Times New Roman" w:cs="Times New Roman"/>
                <w:sz w:val="26"/>
                <w:szCs w:val="26"/>
              </w:rPr>
            </w:pPr>
            <w:r w:rsidRPr="002E1578">
              <w:rPr>
                <w:rFonts w:ascii="Times New Roman" w:hAnsi="Times New Roman" w:cs="Times New Roman"/>
                <w:sz w:val="26"/>
                <w:szCs w:val="26"/>
              </w:rPr>
              <w:t>6 лет</w:t>
            </w:r>
          </w:p>
        </w:tc>
      </w:tr>
      <w:tr w:rsidR="00182C6D" w:rsidRPr="002E1578" w:rsidTr="00B51593">
        <w:tc>
          <w:tcPr>
            <w:tcW w:w="4361" w:type="dxa"/>
          </w:tcPr>
          <w:p w:rsidR="00182C6D" w:rsidRPr="002E1578" w:rsidRDefault="00182C6D" w:rsidP="009E3FEC">
            <w:pPr>
              <w:jc w:val="both"/>
              <w:rPr>
                <w:rFonts w:ascii="Times New Roman" w:hAnsi="Times New Roman" w:cs="Times New Roman"/>
                <w:b/>
                <w:i/>
                <w:sz w:val="26"/>
                <w:szCs w:val="26"/>
              </w:rPr>
            </w:pPr>
            <w:r w:rsidRPr="002E1578">
              <w:rPr>
                <w:rFonts w:ascii="Times New Roman" w:hAnsi="Times New Roman" w:cs="Times New Roman"/>
                <w:b/>
                <w:i/>
                <w:sz w:val="26"/>
                <w:szCs w:val="26"/>
              </w:rPr>
              <w:t>Материально-техническое обеспечение образовательной деятельности</w:t>
            </w:r>
          </w:p>
        </w:tc>
        <w:tc>
          <w:tcPr>
            <w:tcW w:w="11253" w:type="dxa"/>
            <w:gridSpan w:val="8"/>
          </w:tcPr>
          <w:p w:rsidR="00182C6D" w:rsidRPr="002E1578" w:rsidRDefault="00182C6D" w:rsidP="00E846FD">
            <w:pPr>
              <w:jc w:val="both"/>
              <w:rPr>
                <w:rFonts w:ascii="Times New Roman" w:hAnsi="Times New Roman" w:cs="Times New Roman"/>
                <w:sz w:val="26"/>
                <w:szCs w:val="26"/>
              </w:rPr>
            </w:pPr>
            <w:r w:rsidRPr="002E1578">
              <w:rPr>
                <w:rFonts w:ascii="Times New Roman" w:hAnsi="Times New Roman" w:cs="Times New Roman"/>
                <w:sz w:val="26"/>
                <w:szCs w:val="26"/>
              </w:rPr>
              <w:t>Кабинет для занятий оснащен следующим оборудование и мебелью: классная доска, столы, стулья, шкаф, стеллаж для книг и информационных материалов, проектор, демонстрационный экран, музыкальная колонка, канцелярские товары.</w:t>
            </w:r>
          </w:p>
          <w:p w:rsidR="00182C6D" w:rsidRDefault="00182C6D" w:rsidP="00E846FD">
            <w:pPr>
              <w:jc w:val="both"/>
              <w:rPr>
                <w:rFonts w:ascii="Times New Roman" w:hAnsi="Times New Roman" w:cs="Times New Roman"/>
                <w:sz w:val="26"/>
                <w:szCs w:val="26"/>
              </w:rPr>
            </w:pPr>
            <w:proofErr w:type="gramStart"/>
            <w:r w:rsidRPr="002E1578">
              <w:rPr>
                <w:rFonts w:ascii="Times New Roman" w:hAnsi="Times New Roman" w:cs="Times New Roman"/>
                <w:sz w:val="26"/>
                <w:szCs w:val="26"/>
              </w:rPr>
              <w:t xml:space="preserve">Для занятий используются дидактические материалы, карточки с заданиями, тесты, иллюстрационные материалы, репродукции картин, фотоальбомы, инструкционные карты, учебная литература, семенной фонд, хозяйственный инвентарь, ящики для рассады, удобрения и т.п. </w:t>
            </w:r>
            <w:proofErr w:type="gramEnd"/>
          </w:p>
          <w:p w:rsidR="00B51593" w:rsidRPr="002E1578" w:rsidRDefault="00B51593" w:rsidP="00E846FD">
            <w:pPr>
              <w:jc w:val="both"/>
              <w:rPr>
                <w:rFonts w:ascii="Times New Roman" w:hAnsi="Times New Roman" w:cs="Times New Roman"/>
                <w:sz w:val="26"/>
                <w:szCs w:val="26"/>
              </w:rPr>
            </w:pPr>
          </w:p>
        </w:tc>
      </w:tr>
      <w:tr w:rsidR="00182C6D" w:rsidRPr="002E1578" w:rsidTr="00B51593">
        <w:tc>
          <w:tcPr>
            <w:tcW w:w="4361" w:type="dxa"/>
          </w:tcPr>
          <w:p w:rsidR="00182C6D" w:rsidRPr="002E1578" w:rsidRDefault="00182C6D" w:rsidP="009E3FEC">
            <w:pPr>
              <w:jc w:val="both"/>
              <w:rPr>
                <w:rFonts w:ascii="Times New Roman" w:hAnsi="Times New Roman" w:cs="Times New Roman"/>
                <w:b/>
                <w:i/>
                <w:sz w:val="26"/>
                <w:szCs w:val="26"/>
              </w:rPr>
            </w:pPr>
            <w:proofErr w:type="gramStart"/>
            <w:r w:rsidRPr="002E1578">
              <w:rPr>
                <w:rFonts w:ascii="Times New Roman" w:hAnsi="Times New Roman" w:cs="Times New Roman"/>
                <w:b/>
                <w:i/>
                <w:sz w:val="26"/>
                <w:szCs w:val="26"/>
              </w:rPr>
              <w:lastRenderedPageBreak/>
              <w:t>Количество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1253" w:type="dxa"/>
            <w:gridSpan w:val="8"/>
            <w:vAlign w:val="center"/>
          </w:tcPr>
          <w:p w:rsidR="00182C6D" w:rsidRPr="002E1578" w:rsidRDefault="00182C6D" w:rsidP="00B51593">
            <w:pPr>
              <w:jc w:val="center"/>
              <w:rPr>
                <w:rFonts w:ascii="Times New Roman" w:hAnsi="Times New Roman" w:cs="Times New Roman"/>
                <w:sz w:val="26"/>
                <w:szCs w:val="26"/>
              </w:rPr>
            </w:pPr>
            <w:r w:rsidRPr="002E1578">
              <w:rPr>
                <w:rFonts w:ascii="Times New Roman" w:hAnsi="Times New Roman" w:cs="Times New Roman"/>
                <w:sz w:val="26"/>
                <w:szCs w:val="26"/>
              </w:rPr>
              <w:t>0</w:t>
            </w:r>
            <w:bookmarkStart w:id="0" w:name="_GoBack"/>
            <w:bookmarkEnd w:id="0"/>
          </w:p>
        </w:tc>
      </w:tr>
    </w:tbl>
    <w:p w:rsidR="00032EF0" w:rsidRDefault="00032EF0"/>
    <w:sectPr w:rsidR="00032EF0" w:rsidSect="007F3FE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C682A"/>
    <w:multiLevelType w:val="hybridMultilevel"/>
    <w:tmpl w:val="9D2AC876"/>
    <w:lvl w:ilvl="0" w:tplc="C108DD2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7D"/>
    <w:rsid w:val="00032EF0"/>
    <w:rsid w:val="00133A5C"/>
    <w:rsid w:val="00141ADC"/>
    <w:rsid w:val="00182C6D"/>
    <w:rsid w:val="00276799"/>
    <w:rsid w:val="002E1578"/>
    <w:rsid w:val="004275EE"/>
    <w:rsid w:val="004276AF"/>
    <w:rsid w:val="004B3262"/>
    <w:rsid w:val="00567529"/>
    <w:rsid w:val="005A7F8D"/>
    <w:rsid w:val="007F3FEB"/>
    <w:rsid w:val="00815B53"/>
    <w:rsid w:val="0090568A"/>
    <w:rsid w:val="009D11C0"/>
    <w:rsid w:val="009E3FEC"/>
    <w:rsid w:val="00A46D8A"/>
    <w:rsid w:val="00AC0287"/>
    <w:rsid w:val="00AD1BC6"/>
    <w:rsid w:val="00AF26D4"/>
    <w:rsid w:val="00B51593"/>
    <w:rsid w:val="00B72F01"/>
    <w:rsid w:val="00CD27FE"/>
    <w:rsid w:val="00CD6C40"/>
    <w:rsid w:val="00DB197D"/>
    <w:rsid w:val="00DC0F77"/>
    <w:rsid w:val="00DC153F"/>
    <w:rsid w:val="00E127D7"/>
    <w:rsid w:val="00E77A8C"/>
    <w:rsid w:val="00E846FD"/>
    <w:rsid w:val="00EE3323"/>
    <w:rsid w:val="00F02316"/>
    <w:rsid w:val="00FF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3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0F77"/>
    <w:pPr>
      <w:ind w:left="720"/>
      <w:contextualSpacing/>
    </w:pPr>
    <w:rPr>
      <w:rFonts w:eastAsiaTheme="minorEastAsia"/>
      <w:lang w:eastAsia="ru-RU"/>
    </w:rPr>
  </w:style>
  <w:style w:type="character" w:styleId="a5">
    <w:name w:val="Subtle Reference"/>
    <w:basedOn w:val="a0"/>
    <w:uiPriority w:val="31"/>
    <w:qFormat/>
    <w:rsid w:val="00276799"/>
    <w:rPr>
      <w:smallCap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3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0F77"/>
    <w:pPr>
      <w:ind w:left="720"/>
      <w:contextualSpacing/>
    </w:pPr>
    <w:rPr>
      <w:rFonts w:eastAsiaTheme="minorEastAsia"/>
      <w:lang w:eastAsia="ru-RU"/>
    </w:rPr>
  </w:style>
  <w:style w:type="character" w:styleId="a5">
    <w:name w:val="Subtle Reference"/>
    <w:basedOn w:val="a0"/>
    <w:uiPriority w:val="31"/>
    <w:qFormat/>
    <w:rsid w:val="00276799"/>
    <w:rPr>
      <w:small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781</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InterUser2</dc:creator>
  <cp:lastModifiedBy>InterUser2</cp:lastModifiedBy>
  <cp:revision>18</cp:revision>
  <dcterms:created xsi:type="dcterms:W3CDTF">2024-11-26T10:24:00Z</dcterms:created>
  <dcterms:modified xsi:type="dcterms:W3CDTF">2024-11-28T06:40:00Z</dcterms:modified>
</cp:coreProperties>
</file>